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8C" w:rsidRPr="005376F0" w:rsidRDefault="00C75B8C" w:rsidP="00966ACB">
      <w:pPr>
        <w:shd w:val="clear" w:color="auto" w:fill="FFFFFF"/>
        <w:adjustRightInd/>
        <w:snapToGrid/>
        <w:spacing w:after="300" w:line="560" w:lineRule="exact"/>
        <w:jc w:val="center"/>
        <w:outlineLvl w:val="0"/>
        <w:rPr>
          <w:rFonts w:ascii="仿宋_GB2312" w:eastAsia="仿宋_GB2312" w:hAnsi="微软雅黑" w:cs="宋体" w:hint="eastAsia"/>
          <w:color w:val="333333"/>
          <w:kern w:val="36"/>
          <w:sz w:val="30"/>
          <w:szCs w:val="30"/>
        </w:rPr>
      </w:pPr>
      <w:r w:rsidRPr="005376F0">
        <w:rPr>
          <w:rFonts w:ascii="仿宋_GB2312" w:eastAsia="仿宋_GB2312" w:hAnsi="微软雅黑" w:cs="宋体" w:hint="eastAsia"/>
          <w:color w:val="333333"/>
          <w:kern w:val="36"/>
          <w:sz w:val="30"/>
          <w:szCs w:val="30"/>
        </w:rPr>
        <w:t>关于电子专利证书和专利电子申请通知书电子印章相关事项的公告</w:t>
      </w:r>
    </w:p>
    <w:p w:rsidR="00C75B8C" w:rsidRPr="005376F0" w:rsidRDefault="00C75B8C" w:rsidP="00966ACB">
      <w:pPr>
        <w:pStyle w:val="a3"/>
        <w:shd w:val="clear" w:color="auto" w:fill="FFFFFF"/>
        <w:spacing w:before="0" w:beforeAutospacing="0" w:after="225" w:afterAutospacing="0" w:line="560" w:lineRule="exact"/>
        <w:rPr>
          <w:rFonts w:ascii="仿宋_GB2312" w:eastAsia="仿宋_GB2312" w:hAnsi="微软雅黑" w:hint="eastAsia"/>
          <w:color w:val="333333"/>
          <w:sz w:val="30"/>
          <w:szCs w:val="30"/>
        </w:rPr>
      </w:pPr>
      <w:r w:rsidRPr="005376F0">
        <w:rPr>
          <w:rFonts w:ascii="仿宋_GB2312" w:eastAsia="仿宋_GB2312" w:hAnsi="微软雅黑" w:hint="eastAsia"/>
          <w:color w:val="333333"/>
          <w:sz w:val="30"/>
          <w:szCs w:val="30"/>
        </w:rPr>
        <w:t>为贯彻落实党中央、国务院关于深化“放管服”改革的决策部署，优化营商环境，为创新主体提供高效便捷的服务，国家知识产权局对专利电子申请的专利证书和通知书相关事项进行调整。现公告如下：</w:t>
      </w:r>
    </w:p>
    <w:p w:rsidR="00C75B8C" w:rsidRPr="005376F0" w:rsidRDefault="00C75B8C" w:rsidP="00966ACB">
      <w:pPr>
        <w:pStyle w:val="a3"/>
        <w:shd w:val="clear" w:color="auto" w:fill="FFFFFF"/>
        <w:spacing w:before="0" w:beforeAutospacing="0" w:after="225" w:afterAutospacing="0" w:line="560" w:lineRule="exact"/>
        <w:rPr>
          <w:rFonts w:ascii="仿宋_GB2312" w:eastAsia="仿宋_GB2312" w:hAnsi="微软雅黑" w:hint="eastAsia"/>
          <w:color w:val="333333"/>
          <w:sz w:val="30"/>
          <w:szCs w:val="30"/>
        </w:rPr>
      </w:pPr>
      <w:r w:rsidRPr="005376F0">
        <w:rPr>
          <w:rFonts w:ascii="仿宋_GB2312" w:eastAsia="仿宋_GB2312" w:hAnsi="微软雅黑" w:hint="eastAsia"/>
          <w:color w:val="333333"/>
          <w:sz w:val="30"/>
          <w:szCs w:val="30"/>
        </w:rPr>
        <w:t xml:space="preserve">　　一、对于授权公告日在2020年3月3日（含当日）之后的专利电子申请，国家知识产权局将通过专利电子申请系统颁发电子专利证书，不再颁发纸质专利证书。如有需要，电子申请注册用户可以通过专利电子申请网站（http://cponline.cnipa.gov.cn）提出请求，获取一份纸质专利证书。</w:t>
      </w:r>
    </w:p>
    <w:p w:rsidR="00C75B8C" w:rsidRPr="005376F0" w:rsidRDefault="00C75B8C" w:rsidP="00966ACB">
      <w:pPr>
        <w:pStyle w:val="a3"/>
        <w:shd w:val="clear" w:color="auto" w:fill="FFFFFF"/>
        <w:spacing w:before="0" w:beforeAutospacing="0" w:after="225" w:afterAutospacing="0" w:line="560" w:lineRule="exact"/>
        <w:rPr>
          <w:rFonts w:ascii="仿宋_GB2312" w:eastAsia="仿宋_GB2312" w:hAnsi="微软雅黑" w:hint="eastAsia"/>
          <w:color w:val="333333"/>
          <w:sz w:val="30"/>
          <w:szCs w:val="30"/>
        </w:rPr>
      </w:pPr>
      <w:r w:rsidRPr="005376F0">
        <w:rPr>
          <w:rFonts w:ascii="仿宋_GB2312" w:eastAsia="仿宋_GB2312" w:hAnsi="微软雅黑" w:hint="eastAsia"/>
          <w:color w:val="333333"/>
          <w:sz w:val="30"/>
          <w:szCs w:val="30"/>
        </w:rPr>
        <w:t xml:space="preserve">　　二、自2020年2月17日起，专利申请受理阶段通知书不再使用“国家知识产权局专利申请受理章”，改为 “国家知识产权局专利审查业务章”。</w:t>
      </w:r>
    </w:p>
    <w:p w:rsidR="00C75B8C" w:rsidRPr="005376F0" w:rsidRDefault="00C75B8C" w:rsidP="00966ACB">
      <w:pPr>
        <w:pStyle w:val="a3"/>
        <w:shd w:val="clear" w:color="auto" w:fill="FFFFFF"/>
        <w:spacing w:before="0" w:beforeAutospacing="0" w:after="225" w:afterAutospacing="0" w:line="560" w:lineRule="exact"/>
        <w:rPr>
          <w:rFonts w:ascii="仿宋_GB2312" w:eastAsia="仿宋_GB2312" w:hAnsi="微软雅黑" w:hint="eastAsia"/>
          <w:color w:val="333333"/>
          <w:sz w:val="30"/>
          <w:szCs w:val="30"/>
        </w:rPr>
      </w:pPr>
      <w:r w:rsidRPr="005376F0">
        <w:rPr>
          <w:rFonts w:ascii="仿宋_GB2312" w:eastAsia="仿宋_GB2312" w:hAnsi="微软雅黑" w:hint="eastAsia"/>
          <w:color w:val="333333"/>
          <w:sz w:val="30"/>
          <w:szCs w:val="30"/>
        </w:rPr>
        <w:t xml:space="preserve">　　三、自2020年2月17日起，国家知识产权局专利局、各专利代办处以及各知识产权保护中心/快速维权中心不再提供专利电子申请通知书和决定的纸件副本；对于国家知识产权局已发出且没有签章的电子文件形式的通知书和决定，如有需要，电子申请注册用户可以通过专利电子申请网站提出请求，下载带有电子印章的通知书和决定。</w:t>
      </w:r>
    </w:p>
    <w:p w:rsidR="00C75B8C" w:rsidRPr="005376F0" w:rsidRDefault="00C75B8C" w:rsidP="00966ACB">
      <w:pPr>
        <w:pStyle w:val="a3"/>
        <w:shd w:val="clear" w:color="auto" w:fill="FFFFFF"/>
        <w:spacing w:before="0" w:beforeAutospacing="0" w:after="225" w:afterAutospacing="0" w:line="560" w:lineRule="exact"/>
        <w:rPr>
          <w:rFonts w:ascii="仿宋_GB2312" w:eastAsia="仿宋_GB2312" w:hAnsi="微软雅黑" w:hint="eastAsia"/>
          <w:color w:val="333333"/>
          <w:sz w:val="30"/>
          <w:szCs w:val="30"/>
        </w:rPr>
      </w:pPr>
      <w:r w:rsidRPr="005376F0">
        <w:rPr>
          <w:rFonts w:ascii="仿宋_GB2312" w:eastAsia="仿宋_GB2312" w:hAnsi="微软雅黑" w:hint="eastAsia"/>
          <w:color w:val="333333"/>
          <w:sz w:val="30"/>
          <w:szCs w:val="30"/>
        </w:rPr>
        <w:lastRenderedPageBreak/>
        <w:t xml:space="preserve">　　四、用户可以通过专利电子申请网站对带有电子印章的电子专利证书、通知书及决定电子文件进行校验，相关操作流程及校验指南参见专利电子申请网站帮助文件。</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811" w:rsidRDefault="00F56811" w:rsidP="005376F0">
      <w:pPr>
        <w:spacing w:after="0"/>
      </w:pPr>
      <w:r>
        <w:separator/>
      </w:r>
    </w:p>
  </w:endnote>
  <w:endnote w:type="continuationSeparator" w:id="0">
    <w:p w:rsidR="00F56811" w:rsidRDefault="00F56811" w:rsidP="005376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811" w:rsidRDefault="00F56811" w:rsidP="005376F0">
      <w:pPr>
        <w:spacing w:after="0"/>
      </w:pPr>
      <w:r>
        <w:separator/>
      </w:r>
    </w:p>
  </w:footnote>
  <w:footnote w:type="continuationSeparator" w:id="0">
    <w:p w:rsidR="00F56811" w:rsidRDefault="00F56811" w:rsidP="005376F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323B43"/>
    <w:rsid w:val="003D37D8"/>
    <w:rsid w:val="00426133"/>
    <w:rsid w:val="00432049"/>
    <w:rsid w:val="004358AB"/>
    <w:rsid w:val="005376F0"/>
    <w:rsid w:val="007754BF"/>
    <w:rsid w:val="008B7726"/>
    <w:rsid w:val="00966ACB"/>
    <w:rsid w:val="00C75B8C"/>
    <w:rsid w:val="00D31D50"/>
    <w:rsid w:val="00F56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C75B8C"/>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5B8C"/>
    <w:rPr>
      <w:rFonts w:ascii="宋体" w:eastAsia="宋体" w:hAnsi="宋体" w:cs="宋体"/>
      <w:b/>
      <w:bCs/>
      <w:kern w:val="36"/>
      <w:sz w:val="48"/>
      <w:szCs w:val="48"/>
    </w:rPr>
  </w:style>
  <w:style w:type="paragraph" w:styleId="a3">
    <w:name w:val="Normal (Web)"/>
    <w:basedOn w:val="a"/>
    <w:uiPriority w:val="99"/>
    <w:semiHidden/>
    <w:unhideWhenUsed/>
    <w:rsid w:val="00C75B8C"/>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5376F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5376F0"/>
    <w:rPr>
      <w:rFonts w:ascii="Tahoma" w:hAnsi="Tahoma"/>
      <w:sz w:val="18"/>
      <w:szCs w:val="18"/>
    </w:rPr>
  </w:style>
  <w:style w:type="paragraph" w:styleId="a5">
    <w:name w:val="footer"/>
    <w:basedOn w:val="a"/>
    <w:link w:val="Char0"/>
    <w:uiPriority w:val="99"/>
    <w:semiHidden/>
    <w:unhideWhenUsed/>
    <w:rsid w:val="005376F0"/>
    <w:pPr>
      <w:tabs>
        <w:tab w:val="center" w:pos="4153"/>
        <w:tab w:val="right" w:pos="8306"/>
      </w:tabs>
    </w:pPr>
    <w:rPr>
      <w:sz w:val="18"/>
      <w:szCs w:val="18"/>
    </w:rPr>
  </w:style>
  <w:style w:type="character" w:customStyle="1" w:styleId="Char0">
    <w:name w:val="页脚 Char"/>
    <w:basedOn w:val="a0"/>
    <w:link w:val="a5"/>
    <w:uiPriority w:val="99"/>
    <w:semiHidden/>
    <w:rsid w:val="005376F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35095454">
      <w:bodyDiv w:val="1"/>
      <w:marLeft w:val="0"/>
      <w:marRight w:val="0"/>
      <w:marTop w:val="0"/>
      <w:marBottom w:val="0"/>
      <w:divBdr>
        <w:top w:val="none" w:sz="0" w:space="0" w:color="auto"/>
        <w:left w:val="none" w:sz="0" w:space="0" w:color="auto"/>
        <w:bottom w:val="none" w:sz="0" w:space="0" w:color="auto"/>
        <w:right w:val="none" w:sz="0" w:space="0" w:color="auto"/>
      </w:divBdr>
    </w:div>
    <w:div w:id="20031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王林吉</cp:lastModifiedBy>
  <cp:revision>5</cp:revision>
  <dcterms:created xsi:type="dcterms:W3CDTF">2008-09-11T17:20:00Z</dcterms:created>
  <dcterms:modified xsi:type="dcterms:W3CDTF">2022-04-20T01:01:00Z</dcterms:modified>
</cp:coreProperties>
</file>