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D5" w:rsidRDefault="0050321A">
      <w:pPr>
        <w:widowControl/>
        <w:spacing w:line="312" w:lineRule="auto"/>
        <w:jc w:val="center"/>
        <w:rPr>
          <w:rFonts w:eastAsia="仿宋_GB2312" w:hAnsi="ˎ̥" w:cs="宋体"/>
          <w:kern w:val="0"/>
          <w:sz w:val="28"/>
          <w:szCs w:val="28"/>
        </w:rPr>
      </w:pPr>
      <w:r>
        <w:rPr>
          <w:rFonts w:ascii="宋体" w:hAnsi="宋体" w:cs="宋体" w:hint="eastAsia"/>
          <w:b/>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-351155</wp:posOffset>
                </wp:positionV>
                <wp:extent cx="914400" cy="248920"/>
                <wp:effectExtent l="4445" t="5080" r="14605" b="12700"/>
                <wp:wrapNone/>
                <wp:docPr id="3" name="文本框 3"/>
                <wp:cNvGraphicFramePr/>
                <a:graphic xmlns:a="http://schemas.openxmlformats.org/drawingml/2006/main">
                  <a:graphicData uri="http://schemas.microsoft.com/office/word/2010/wordprocessingShape">
                    <wps:wsp>
                      <wps:cNvSpPr txBox="1"/>
                      <wps:spPr>
                        <a:xfrm>
                          <a:off x="0" y="0"/>
                          <a:ext cx="914400" cy="2489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555D5" w:rsidRDefault="0050321A">
                            <w:pPr>
                              <w:rPr>
                                <w:sz w:val="18"/>
                                <w:szCs w:val="18"/>
                              </w:rPr>
                            </w:pPr>
                            <w:r>
                              <w:rPr>
                                <w:rFonts w:hint="eastAsia"/>
                                <w:sz w:val="18"/>
                                <w:szCs w:val="18"/>
                              </w:rPr>
                              <w:t>12330/ZJ21A</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414pt;margin-top:-27.65pt;width:1in;height:1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">
                <v:textbox>
                  <w:txbxContent>
                    <w:p w:rsidR="000555D5" w:rsidRDefault="0050321A">
                      <w:pPr>
                        <w:rPr>
                          <w:sz w:val="18"/>
                          <w:szCs w:val="18"/>
                        </w:rPr>
                      </w:pPr>
                      <w:r>
                        <w:rPr>
                          <w:rFonts w:hint="eastAsia"/>
                          <w:sz w:val="18"/>
                          <w:szCs w:val="18"/>
                        </w:rPr>
                        <w:t>12330/ZJ21A</w:t>
                      </w:r>
                    </w:p>
                  </w:txbxContent>
                </v:textbox>
              </v:shape>
            </w:pict>
          </mc:Fallback>
        </mc:AlternateContent>
      </w:r>
      <w:r>
        <w:rPr>
          <w:rFonts w:ascii="宋体" w:hAnsi="宋体" w:cs="宋体" w:hint="eastAsia"/>
          <w:b/>
          <w:kern w:val="0"/>
          <w:sz w:val="32"/>
          <w:szCs w:val="32"/>
        </w:rPr>
        <w:t>维权援助须知</w:t>
      </w:r>
      <w:r>
        <w:rPr>
          <w:rFonts w:eastAsia="仿宋_GB2312" w:hAnsi="ˎ̥" w:cs="宋体" w:hint="eastAsia"/>
          <w:kern w:val="0"/>
          <w:sz w:val="28"/>
          <w:szCs w:val="28"/>
        </w:rPr>
        <w:t>（试行）</w:t>
      </w:r>
    </w:p>
    <w:p w:rsidR="000555D5" w:rsidRDefault="0050321A">
      <w:pPr>
        <w:widowControl/>
        <w:spacing w:line="0" w:lineRule="atLeast"/>
        <w:ind w:firstLineChars="200" w:firstLine="420"/>
        <w:jc w:val="left"/>
        <w:rPr>
          <w:rFonts w:ascii="宋体" w:hAnsi="宋体" w:cs="宋体"/>
          <w:bCs/>
          <w:kern w:val="0"/>
          <w:szCs w:val="21"/>
        </w:rPr>
      </w:pPr>
      <w:r>
        <w:rPr>
          <w:rFonts w:ascii="宋体" w:hAnsi="宋体" w:cs="宋体" w:hint="eastAsia"/>
          <w:bCs/>
          <w:kern w:val="0"/>
          <w:szCs w:val="21"/>
        </w:rPr>
        <w:t>为确保给维权援助申请人提供高效便捷的服务，及时维护申请人的合法权益，请申请人在申请维权援助前阅读了解以下须知：</w:t>
      </w:r>
    </w:p>
    <w:p w:rsidR="000555D5" w:rsidRDefault="000555D5">
      <w:pPr>
        <w:widowControl/>
        <w:spacing w:line="0" w:lineRule="atLeast"/>
        <w:ind w:firstLineChars="200" w:firstLine="420"/>
        <w:jc w:val="left"/>
        <w:rPr>
          <w:rFonts w:ascii="宋体" w:hAnsi="宋体" w:cs="宋体"/>
          <w:bCs/>
          <w:kern w:val="0"/>
          <w:szCs w:val="21"/>
        </w:rPr>
      </w:pP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一．</w:t>
      </w:r>
      <w:r>
        <w:rPr>
          <w:rFonts w:ascii="宋体" w:hAnsi="宋体" w:cs="宋体" w:hint="eastAsia"/>
          <w:bCs/>
          <w:kern w:val="0"/>
          <w:szCs w:val="21"/>
        </w:rPr>
        <w:t xml:space="preserve"> </w:t>
      </w:r>
      <w:r>
        <w:rPr>
          <w:rFonts w:ascii="宋体" w:hAnsi="宋体" w:cs="宋体" w:hint="eastAsia"/>
          <w:bCs/>
          <w:kern w:val="0"/>
          <w:szCs w:val="21"/>
        </w:rPr>
        <w:t>中国（浙江）知识产权维权援助中心（以下简称“中心”）接受涉及专利权、商标专用权、著作权及其邻接权、植物新品种权、集成电路布图设计专有权、商业秘密、地理标志名称及专用标志使用等知识产权的维权援助申请。</w:t>
      </w:r>
    </w:p>
    <w:p w:rsidR="000555D5" w:rsidRDefault="0050321A">
      <w:pPr>
        <w:widowControl/>
        <w:spacing w:line="0" w:lineRule="atLeast"/>
        <w:ind w:firstLine="420"/>
        <w:jc w:val="left"/>
        <w:rPr>
          <w:rFonts w:ascii="宋体" w:hAnsi="宋体" w:cs="宋体"/>
          <w:bCs/>
          <w:kern w:val="0"/>
          <w:szCs w:val="21"/>
        </w:rPr>
      </w:pPr>
      <w:r>
        <w:rPr>
          <w:rFonts w:ascii="宋体" w:hAnsi="宋体" w:cs="宋体" w:hint="eastAsia"/>
          <w:bCs/>
          <w:kern w:val="0"/>
          <w:szCs w:val="21"/>
        </w:rPr>
        <w:t>按照国家法律法规规定予以司法法律援助的知识产权相关刑事案件和民事案件，不属于中心援助范畴。</w:t>
      </w:r>
    </w:p>
    <w:p w:rsidR="000555D5" w:rsidRDefault="000555D5">
      <w:pPr>
        <w:widowControl/>
        <w:spacing w:line="0" w:lineRule="atLeast"/>
        <w:ind w:firstLine="420"/>
        <w:jc w:val="left"/>
        <w:rPr>
          <w:rFonts w:ascii="宋体" w:hAnsi="宋体" w:cs="宋体"/>
          <w:bCs/>
          <w:kern w:val="0"/>
          <w:szCs w:val="21"/>
        </w:rPr>
      </w:pP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二．</w:t>
      </w:r>
      <w:r>
        <w:rPr>
          <w:rFonts w:ascii="宋体" w:hAnsi="宋体" w:cs="宋体" w:hint="eastAsia"/>
          <w:bCs/>
          <w:kern w:val="0"/>
          <w:szCs w:val="21"/>
        </w:rPr>
        <w:t xml:space="preserve"> </w:t>
      </w:r>
      <w:r>
        <w:rPr>
          <w:rFonts w:ascii="宋体" w:hAnsi="宋体" w:cs="宋体" w:hint="eastAsia"/>
          <w:bCs/>
          <w:kern w:val="0"/>
          <w:szCs w:val="21"/>
        </w:rPr>
        <w:t>中心提供如下援助内容：</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（一）有关知识产权法律法规、申请程序、纠纷处理的业务办理流程咨询；</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（二）相关的知识产权代理、检索、评估、诉讼等中介服务机构的推介；</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（三）针对来浙投资和转移技术的机构提供执法、司法保护咨询服务；</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（四）智力专项援助，即基于</w:t>
      </w:r>
      <w:r>
        <w:rPr>
          <w:rFonts w:ascii="Arial" w:hAnsi="Arial" w:cs="Arial"/>
          <w:szCs w:val="21"/>
        </w:rPr>
        <w:t>确有合理方案的咨询需求</w:t>
      </w:r>
      <w:r>
        <w:rPr>
          <w:rFonts w:ascii="Arial" w:hAnsi="Arial" w:cs="Arial" w:hint="eastAsia"/>
          <w:szCs w:val="21"/>
        </w:rPr>
        <w:t>或</w:t>
      </w:r>
      <w:r>
        <w:rPr>
          <w:rFonts w:ascii="Arial" w:hAnsi="Arial" w:cs="Arial"/>
          <w:szCs w:val="21"/>
        </w:rPr>
        <w:t>经济上困难的</w:t>
      </w:r>
      <w:r>
        <w:rPr>
          <w:rFonts w:ascii="Arial" w:hAnsi="Arial" w:cs="Arial" w:hint="eastAsia"/>
          <w:szCs w:val="21"/>
        </w:rPr>
        <w:t>我省</w:t>
      </w:r>
      <w:r>
        <w:rPr>
          <w:rFonts w:ascii="Arial" w:hAnsi="Arial" w:cs="Arial"/>
          <w:szCs w:val="21"/>
        </w:rPr>
        <w:t>企事业单位、</w:t>
      </w:r>
      <w:r>
        <w:rPr>
          <w:rFonts w:ascii="Arial" w:hAnsi="Arial" w:cs="Arial" w:hint="eastAsia"/>
          <w:szCs w:val="21"/>
        </w:rPr>
        <w:t>各类</w:t>
      </w:r>
      <w:r>
        <w:rPr>
          <w:rFonts w:ascii="Arial" w:hAnsi="Arial" w:cs="Arial"/>
          <w:szCs w:val="21"/>
        </w:rPr>
        <w:t>组织</w:t>
      </w:r>
      <w:r>
        <w:rPr>
          <w:rFonts w:ascii="宋体" w:hAnsi="宋体" w:cs="宋体" w:hint="eastAsia"/>
          <w:bCs/>
          <w:kern w:val="0"/>
          <w:szCs w:val="21"/>
        </w:rPr>
        <w:t>申请，中心组织相关领域的专家、协作机构人员就相关案件进行检索、评估、分析论证，制定具体的维权或应对方案；</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（五）其他经中心同意的援助内容。</w:t>
      </w:r>
    </w:p>
    <w:p w:rsidR="000555D5" w:rsidRDefault="000555D5">
      <w:pPr>
        <w:widowControl/>
        <w:spacing w:line="0" w:lineRule="atLeast"/>
        <w:jc w:val="left"/>
        <w:rPr>
          <w:rFonts w:ascii="宋体" w:hAnsi="宋体" w:cs="宋体"/>
          <w:bCs/>
          <w:kern w:val="0"/>
          <w:szCs w:val="21"/>
        </w:rPr>
      </w:pP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三．</w:t>
      </w:r>
      <w:r>
        <w:rPr>
          <w:rFonts w:ascii="宋体" w:hAnsi="宋体" w:cs="宋体" w:hint="eastAsia"/>
          <w:bCs/>
          <w:kern w:val="0"/>
          <w:szCs w:val="21"/>
        </w:rPr>
        <w:t xml:space="preserve"> </w:t>
      </w:r>
      <w:r>
        <w:rPr>
          <w:rFonts w:ascii="宋体" w:hAnsi="宋体" w:cs="宋体" w:hint="eastAsia"/>
          <w:bCs/>
          <w:kern w:val="0"/>
          <w:szCs w:val="21"/>
        </w:rPr>
        <w:t>企事业单位、其他组织、个人或机构可以通过以下方式向中心申请维权援助，但申请专项援</w:t>
      </w:r>
      <w:r>
        <w:rPr>
          <w:rFonts w:ascii="宋体" w:hAnsi="宋体" w:cs="宋体" w:hint="eastAsia"/>
          <w:bCs/>
          <w:kern w:val="0"/>
          <w:szCs w:val="21"/>
        </w:rPr>
        <w:t>助的必须以书面形式提出：</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（一）拨打维权援助热线</w:t>
      </w:r>
      <w:r>
        <w:rPr>
          <w:rFonts w:ascii="Arial" w:hAnsi="Arial" w:cs="宋体" w:hint="eastAsia"/>
          <w:kern w:val="0"/>
        </w:rPr>
        <w:t>0571-12</w:t>
      </w:r>
      <w:r>
        <w:rPr>
          <w:rFonts w:ascii="Arial" w:hAnsi="Arial" w:cs="宋体" w:hint="eastAsia"/>
          <w:kern w:val="0"/>
        </w:rPr>
        <w:t>345</w:t>
      </w:r>
      <w:r>
        <w:rPr>
          <w:rFonts w:ascii="宋体" w:hAnsi="宋体" w:cs="宋体" w:hint="eastAsia"/>
          <w:bCs/>
          <w:kern w:val="0"/>
          <w:szCs w:val="21"/>
        </w:rPr>
        <w:t>；</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（二）</w:t>
      </w:r>
      <w:r>
        <w:rPr>
          <w:rFonts w:ascii="Arial" w:hAnsi="Arial" w:cs="宋体" w:hint="eastAsia"/>
          <w:kern w:val="0"/>
        </w:rPr>
        <w:t>登陆浙江省知识产权研究与服务中心网站（</w:t>
      </w:r>
      <w:r>
        <w:rPr>
          <w:rFonts w:ascii="Arial" w:hAnsi="Arial" w:cs="宋体" w:hint="eastAsia"/>
          <w:kern w:val="0"/>
        </w:rPr>
        <w:t>www.ziip.org.cn</w:t>
      </w:r>
      <w:r>
        <w:rPr>
          <w:rFonts w:ascii="Arial" w:hAnsi="Arial" w:cs="宋体" w:hint="eastAsia"/>
          <w:kern w:val="0"/>
        </w:rPr>
        <w:t>）或浙江省知识产权局网站（</w:t>
      </w:r>
      <w:r w:rsidR="007E0E53" w:rsidRPr="007E0E53">
        <w:rPr>
          <w:rFonts w:ascii="Arial" w:hAnsi="Arial" w:cs="宋体"/>
          <w:kern w:val="0"/>
        </w:rPr>
        <w:t>http://zjamr.zj.gov.cn/</w:t>
      </w:r>
      <w:bookmarkStart w:id="0" w:name="_GoBack"/>
      <w:bookmarkEnd w:id="0"/>
      <w:r>
        <w:rPr>
          <w:rFonts w:ascii="Arial" w:hAnsi="Arial" w:cs="宋体" w:hint="eastAsia"/>
          <w:kern w:val="0"/>
        </w:rPr>
        <w:t>）在线提交</w:t>
      </w:r>
      <w:r>
        <w:rPr>
          <w:rFonts w:ascii="宋体" w:hAnsi="宋体" w:cs="宋体" w:hint="eastAsia"/>
          <w:bCs/>
          <w:kern w:val="0"/>
          <w:szCs w:val="21"/>
        </w:rPr>
        <w:t>；</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（三）直接递交或投递信函到中心；</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（四）发送电子邮件</w:t>
      </w:r>
      <w:r>
        <w:rPr>
          <w:rFonts w:ascii="宋体" w:hAnsi="宋体" w:cs="宋体" w:hint="eastAsia"/>
          <w:kern w:val="0"/>
          <w:szCs w:val="21"/>
        </w:rPr>
        <w:t>至</w:t>
      </w:r>
      <w:r>
        <w:rPr>
          <w:rFonts w:ascii="Arial" w:hAnsi="Arial" w:cs="宋体" w:hint="eastAsia"/>
          <w:kern w:val="0"/>
        </w:rPr>
        <w:t>zj12330@zjinfo.gov.cn</w:t>
      </w:r>
      <w:r>
        <w:rPr>
          <w:rFonts w:ascii="宋体" w:hAnsi="宋体" w:cs="宋体" w:hint="eastAsia"/>
          <w:bCs/>
          <w:kern w:val="0"/>
          <w:szCs w:val="21"/>
        </w:rPr>
        <w:t>；</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（五）通过其他部门或机构移送。</w:t>
      </w:r>
    </w:p>
    <w:p w:rsidR="000555D5" w:rsidRDefault="000555D5">
      <w:pPr>
        <w:widowControl/>
        <w:spacing w:line="0" w:lineRule="atLeast"/>
        <w:jc w:val="left"/>
        <w:rPr>
          <w:rFonts w:ascii="宋体" w:hAnsi="宋体" w:cs="宋体"/>
          <w:bCs/>
          <w:kern w:val="0"/>
          <w:szCs w:val="21"/>
        </w:rPr>
      </w:pP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四．</w:t>
      </w:r>
      <w:r>
        <w:rPr>
          <w:rFonts w:ascii="宋体" w:hAnsi="宋体" w:cs="宋体" w:hint="eastAsia"/>
          <w:bCs/>
          <w:kern w:val="0"/>
          <w:szCs w:val="21"/>
        </w:rPr>
        <w:t xml:space="preserve"> </w:t>
      </w:r>
      <w:r>
        <w:rPr>
          <w:rFonts w:ascii="宋体" w:hAnsi="宋体" w:cs="宋体" w:hint="eastAsia"/>
          <w:bCs/>
          <w:kern w:val="0"/>
          <w:szCs w:val="21"/>
        </w:rPr>
        <w:t>申请人应当按照中心的要求，提供身份证明文件、相关权利凭证、纠纷案件相关材料等的原件或复印件。</w:t>
      </w:r>
    </w:p>
    <w:p w:rsidR="000555D5" w:rsidRDefault="000555D5">
      <w:pPr>
        <w:widowControl/>
        <w:spacing w:line="0" w:lineRule="atLeast"/>
        <w:jc w:val="left"/>
        <w:rPr>
          <w:rFonts w:ascii="宋体" w:hAnsi="宋体" w:cs="宋体"/>
          <w:bCs/>
          <w:kern w:val="0"/>
          <w:szCs w:val="21"/>
        </w:rPr>
      </w:pP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五．</w:t>
      </w:r>
      <w:r>
        <w:rPr>
          <w:rFonts w:ascii="宋体" w:hAnsi="宋体" w:cs="宋体" w:hint="eastAsia"/>
          <w:bCs/>
          <w:kern w:val="0"/>
          <w:szCs w:val="21"/>
        </w:rPr>
        <w:t xml:space="preserve"> </w:t>
      </w:r>
      <w:r>
        <w:rPr>
          <w:rFonts w:ascii="宋体" w:hAnsi="宋体" w:cs="宋体" w:hint="eastAsia"/>
          <w:bCs/>
          <w:kern w:val="0"/>
          <w:szCs w:val="21"/>
        </w:rPr>
        <w:t>申请智力、资金专项援助须提交以下材料：</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（一）《知识产权维权援助申请登记表》、《知识产权维权援助专项援助情况登记表》；</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（二）注册或登记在我省的企业营业执照、事业法人登记证、社会团体法人登记证书（复印件加盖公章）；</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（三）组织机构代码证（复印件加盖公章）；</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（四）如申请人为知识产权权利人，须提交权利的有效证明（复印件）；</w:t>
      </w: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（五）申请维权援助案件的相关材料（如侵权产品与专利权利要求技术特征对比分析材料）。</w:t>
      </w:r>
    </w:p>
    <w:p w:rsidR="000555D5" w:rsidRDefault="000555D5">
      <w:pPr>
        <w:widowControl/>
        <w:spacing w:line="0" w:lineRule="atLeast"/>
        <w:jc w:val="left"/>
        <w:rPr>
          <w:rFonts w:ascii="宋体" w:hAnsi="宋体" w:cs="宋体"/>
          <w:bCs/>
          <w:kern w:val="0"/>
          <w:szCs w:val="21"/>
        </w:rPr>
      </w:pP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六．</w:t>
      </w:r>
      <w:r>
        <w:rPr>
          <w:rFonts w:ascii="宋体" w:hAnsi="宋体" w:cs="宋体" w:hint="eastAsia"/>
          <w:bCs/>
          <w:kern w:val="0"/>
          <w:szCs w:val="21"/>
        </w:rPr>
        <w:t xml:space="preserve"> </w:t>
      </w:r>
      <w:r>
        <w:rPr>
          <w:rFonts w:ascii="宋体" w:hAnsi="宋体" w:cs="宋体" w:hint="eastAsia"/>
          <w:bCs/>
          <w:kern w:val="0"/>
          <w:szCs w:val="21"/>
        </w:rPr>
        <w:t>申请人提交的材料应当真实有效。中心经审查后发现材料不齐全的，申请人应当在</w:t>
      </w:r>
      <w:r>
        <w:rPr>
          <w:rFonts w:ascii="宋体" w:hAnsi="宋体" w:cs="宋体" w:hint="eastAsia"/>
          <w:bCs/>
          <w:kern w:val="0"/>
          <w:szCs w:val="21"/>
        </w:rPr>
        <w:t>10</w:t>
      </w:r>
      <w:r>
        <w:rPr>
          <w:rFonts w:ascii="宋体" w:hAnsi="宋体" w:cs="宋体" w:hint="eastAsia"/>
          <w:bCs/>
          <w:kern w:val="0"/>
          <w:szCs w:val="21"/>
        </w:rPr>
        <w:t>个工作日内作出必要的补充和说明，申请人未按要求作出补充或者说</w:t>
      </w:r>
      <w:r>
        <w:rPr>
          <w:rFonts w:ascii="宋体" w:hAnsi="宋体" w:cs="宋体" w:hint="eastAsia"/>
          <w:bCs/>
          <w:kern w:val="0"/>
          <w:szCs w:val="21"/>
        </w:rPr>
        <w:t>明的，视为撤回申请。</w:t>
      </w:r>
    </w:p>
    <w:p w:rsidR="000555D5" w:rsidRDefault="000555D5">
      <w:pPr>
        <w:widowControl/>
        <w:spacing w:line="0" w:lineRule="atLeast"/>
        <w:jc w:val="left"/>
        <w:rPr>
          <w:rFonts w:ascii="宋体" w:hAnsi="宋体" w:cs="宋体"/>
          <w:bCs/>
          <w:kern w:val="0"/>
          <w:szCs w:val="21"/>
        </w:rPr>
      </w:pP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七．</w:t>
      </w:r>
      <w:r>
        <w:rPr>
          <w:rFonts w:ascii="宋体" w:hAnsi="宋体" w:cs="宋体" w:hint="eastAsia"/>
          <w:bCs/>
          <w:kern w:val="0"/>
          <w:szCs w:val="21"/>
        </w:rPr>
        <w:t xml:space="preserve"> </w:t>
      </w:r>
      <w:r>
        <w:rPr>
          <w:rFonts w:ascii="宋体" w:hAnsi="宋体" w:cs="宋体" w:hint="eastAsia"/>
          <w:bCs/>
          <w:kern w:val="0"/>
          <w:szCs w:val="21"/>
        </w:rPr>
        <w:t>申请人提交的材料经中心审查核实后，对符合维权援助条件和范围的申请，在</w:t>
      </w:r>
      <w:r>
        <w:rPr>
          <w:rFonts w:ascii="宋体" w:hAnsi="宋体" w:cs="宋体" w:hint="eastAsia"/>
          <w:bCs/>
          <w:kern w:val="0"/>
          <w:szCs w:val="21"/>
        </w:rPr>
        <w:t>5</w:t>
      </w:r>
      <w:r>
        <w:rPr>
          <w:rFonts w:ascii="宋体" w:hAnsi="宋体" w:cs="宋体" w:hint="eastAsia"/>
          <w:bCs/>
          <w:kern w:val="0"/>
          <w:szCs w:val="21"/>
        </w:rPr>
        <w:t>个工作日内受理其申请，并书面通知申请援助对象；对不符合援助条件和范围的申请，作出不予受理的决定，并书面告知申请人不予维权援助的理由和其他救济途径。</w:t>
      </w:r>
    </w:p>
    <w:p w:rsidR="000555D5" w:rsidRDefault="000555D5">
      <w:pPr>
        <w:widowControl/>
        <w:spacing w:line="0" w:lineRule="atLeast"/>
        <w:jc w:val="left"/>
        <w:rPr>
          <w:rFonts w:ascii="宋体" w:hAnsi="宋体" w:cs="宋体"/>
          <w:bCs/>
          <w:kern w:val="0"/>
          <w:szCs w:val="21"/>
        </w:rPr>
      </w:pPr>
    </w:p>
    <w:p w:rsidR="000555D5" w:rsidRDefault="0050321A">
      <w:pPr>
        <w:widowControl/>
        <w:spacing w:line="0" w:lineRule="atLeast"/>
        <w:jc w:val="left"/>
        <w:rPr>
          <w:rFonts w:ascii="宋体" w:hAnsi="宋体" w:cs="宋体"/>
          <w:bCs/>
          <w:kern w:val="0"/>
          <w:szCs w:val="21"/>
        </w:rPr>
      </w:pPr>
      <w:r>
        <w:rPr>
          <w:rFonts w:ascii="宋体" w:hAnsi="宋体" w:cs="宋体" w:hint="eastAsia"/>
          <w:bCs/>
          <w:kern w:val="0"/>
          <w:szCs w:val="21"/>
        </w:rPr>
        <w:t>八．</w:t>
      </w:r>
      <w:r>
        <w:rPr>
          <w:rFonts w:ascii="宋体" w:hAnsi="宋体" w:cs="宋体" w:hint="eastAsia"/>
          <w:bCs/>
          <w:kern w:val="0"/>
          <w:szCs w:val="21"/>
        </w:rPr>
        <w:t xml:space="preserve"> </w:t>
      </w:r>
      <w:r>
        <w:rPr>
          <w:rFonts w:ascii="宋体" w:hAnsi="宋体" w:cs="宋体" w:hint="eastAsia"/>
          <w:bCs/>
          <w:kern w:val="0"/>
          <w:szCs w:val="21"/>
        </w:rPr>
        <w:t>申请人以欺诈或隐瞒重要信息等不正当手段获得维权援助服务的，中心将停止援助服务、</w:t>
      </w:r>
      <w:r>
        <w:rPr>
          <w:rFonts w:ascii="Arial" w:hAnsi="Arial" w:cs="Arial" w:hint="eastAsia"/>
          <w:szCs w:val="21"/>
        </w:rPr>
        <w:t>全数追回相关援助经费</w:t>
      </w:r>
      <w:r>
        <w:rPr>
          <w:rFonts w:ascii="宋体" w:hAnsi="宋体" w:cs="宋体" w:hint="eastAsia"/>
          <w:bCs/>
          <w:kern w:val="0"/>
          <w:szCs w:val="21"/>
        </w:rPr>
        <w:t>，</w:t>
      </w:r>
      <w:r>
        <w:rPr>
          <w:rFonts w:ascii="Arial" w:hAnsi="Arial" w:cs="宋体" w:hint="eastAsia"/>
          <w:kern w:val="0"/>
        </w:rPr>
        <w:t>并自停止援助之日起一年内不再受理其智</w:t>
      </w:r>
      <w:r>
        <w:rPr>
          <w:rFonts w:ascii="Arial" w:hAnsi="Arial" w:cs="宋体" w:hint="eastAsia"/>
          <w:color w:val="000000"/>
          <w:kern w:val="0"/>
        </w:rPr>
        <w:t>力专项援助申请，三年内不再受理其资金专项援助</w:t>
      </w:r>
      <w:r>
        <w:rPr>
          <w:rFonts w:ascii="宋体" w:hAnsi="宋体" w:cs="宋体" w:hint="eastAsia"/>
          <w:bCs/>
          <w:color w:val="000000"/>
          <w:kern w:val="0"/>
          <w:szCs w:val="21"/>
        </w:rPr>
        <w:t>；构成犯罪的，将依法追究刑事责任</w:t>
      </w:r>
      <w:r>
        <w:rPr>
          <w:rFonts w:ascii="宋体" w:hAnsi="宋体" w:cs="宋体" w:hint="eastAsia"/>
          <w:bCs/>
          <w:kern w:val="0"/>
          <w:szCs w:val="21"/>
        </w:rPr>
        <w:t>。</w:t>
      </w:r>
    </w:p>
    <w:p w:rsidR="000555D5" w:rsidRDefault="0050321A">
      <w:pPr>
        <w:widowControl/>
        <w:spacing w:line="0" w:lineRule="atLeast"/>
        <w:jc w:val="left"/>
        <w:rPr>
          <w:szCs w:val="21"/>
        </w:rPr>
      </w:pPr>
      <w:r>
        <w:rPr>
          <w:rFonts w:ascii="宋体" w:hAnsi="宋体" w:cs="宋体"/>
          <w:bCs/>
          <w:kern w:val="0"/>
          <w:szCs w:val="21"/>
        </w:rPr>
        <w:br w:type="page"/>
      </w:r>
    </w:p>
    <w:p w:rsidR="000555D5" w:rsidRDefault="0050321A">
      <w:pPr>
        <w:snapToGrid w:val="0"/>
        <w:spacing w:line="0" w:lineRule="atLeast"/>
        <w:ind w:right="32"/>
        <w:jc w:val="center"/>
        <w:rPr>
          <w:szCs w:val="21"/>
        </w:rPr>
      </w:pPr>
      <w:r>
        <w:rPr>
          <w:rFonts w:ascii="宋体" w:hAnsi="宋体" w:cs="宋体" w:hint="eastAsia"/>
          <w:b/>
          <w:noProof/>
          <w:kern w:val="0"/>
          <w:sz w:val="36"/>
          <w:szCs w:val="36"/>
        </w:rPr>
        <w:lastRenderedPageBreak/>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-351155</wp:posOffset>
                </wp:positionV>
                <wp:extent cx="914400" cy="248920"/>
                <wp:effectExtent l="4445" t="5080" r="14605" b="12700"/>
                <wp:wrapNone/>
                <wp:docPr id="4" name="文本框 4"/>
                <wp:cNvGraphicFramePr/>
                <a:graphic xmlns:a="http://schemas.openxmlformats.org/drawingml/2006/main">
                  <a:graphicData uri="http://schemas.microsoft.com/office/word/2010/wordprocessingShape">
                    <wps:wsp>
                      <wps:cNvSpPr txBox="1"/>
                      <wps:spPr>
                        <a:xfrm>
                          <a:off x="0" y="0"/>
                          <a:ext cx="914400" cy="2489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555D5" w:rsidRDefault="0050321A">
                            <w:pPr>
                              <w:rPr>
                                <w:sz w:val="18"/>
                                <w:szCs w:val="18"/>
                              </w:rPr>
                            </w:pPr>
                            <w:r>
                              <w:rPr>
                                <w:rFonts w:hint="eastAsia"/>
                                <w:sz w:val="18"/>
                                <w:szCs w:val="18"/>
                              </w:rPr>
                              <w:t>12330/ZJ21B</w:t>
                            </w:r>
                          </w:p>
                        </w:txbxContent>
                      </wps:txbx>
                      <wps:bodyPr upright="1"/>
                    </wps:wsp>
                  </a:graphicData>
                </a:graphic>
              </wp:anchor>
            </w:drawing>
          </mc:Choice>
          <mc:Fallback>
            <w:pict>
              <v:shape id="文本框 4" o:spid="_x0000_s1027" type="#_x0000_t202" style="position:absolute;left:0;text-align:left;margin-left:414pt;margin-top:-27.65pt;width:1in;height:1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">
                <v:textbox>
                  <w:txbxContent>
                    <w:p w:rsidR="000555D5" w:rsidRDefault="0050321A">
                      <w:pPr>
                        <w:rPr>
                          <w:sz w:val="18"/>
                          <w:szCs w:val="18"/>
                        </w:rPr>
                      </w:pPr>
                      <w:r>
                        <w:rPr>
                          <w:rFonts w:hint="eastAsia"/>
                          <w:sz w:val="18"/>
                          <w:szCs w:val="18"/>
                        </w:rPr>
                        <w:t>12330/ZJ21B</w:t>
                      </w:r>
                    </w:p>
                  </w:txbxContent>
                </v:textbox>
              </v:shape>
            </w:pict>
          </mc:Fallback>
        </mc:AlternateContent>
      </w:r>
      <w:r>
        <w:rPr>
          <w:rFonts w:ascii="宋体" w:hAnsi="宋体" w:cs="宋体" w:hint="eastAsia"/>
          <w:b/>
          <w:kern w:val="0"/>
          <w:sz w:val="36"/>
          <w:szCs w:val="36"/>
        </w:rPr>
        <w:t>维权援助流程图</w:t>
      </w:r>
      <w:r>
        <w:rPr>
          <w:rFonts w:eastAsia="仿宋_GB2312" w:hAnsi="ˎ̥" w:cs="宋体" w:hint="eastAsia"/>
          <w:kern w:val="0"/>
          <w:sz w:val="28"/>
          <w:szCs w:val="28"/>
        </w:rPr>
        <w:t>（试行）</w:t>
      </w:r>
    </w:p>
    <w:p w:rsidR="000555D5" w:rsidRDefault="000555D5">
      <w:pPr>
        <w:snapToGrid w:val="0"/>
        <w:spacing w:line="0" w:lineRule="atLeast"/>
        <w:ind w:right="1284"/>
        <w:rPr>
          <w:szCs w:val="21"/>
        </w:rPr>
      </w:pPr>
    </w:p>
    <w:p w:rsidR="000555D5" w:rsidRDefault="0050321A">
      <w:pPr>
        <w:snapToGrid w:val="0"/>
        <w:spacing w:line="0" w:lineRule="atLeast"/>
        <w:ind w:right="32"/>
        <w:jc w:val="center"/>
        <w:rPr>
          <w:szCs w:val="21"/>
        </w:rPr>
      </w:pPr>
      <w:r>
        <w:rPr>
          <w:rFonts w:ascii="黑体" w:eastAsia="黑体" w:hAnsi="黑体"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-191135</wp:posOffset>
                </wp:positionH>
                <wp:positionV relativeFrom="paragraph">
                  <wp:posOffset>6778625</wp:posOffset>
                </wp:positionV>
                <wp:extent cx="6020435" cy="396240"/>
                <wp:effectExtent l="0" t="0" r="14605" b="0"/>
                <wp:wrapNone/>
                <wp:docPr id="1" name="文本框 1"/>
                <wp:cNvGraphicFramePr/>
                <a:graphic xmlns:a="http://schemas.openxmlformats.org/drawingml/2006/main">
                  <a:graphicData uri="http://schemas.microsoft.com/office/word/2010/wordprocessingShape">
                    <wps:wsp>
                      <wps:cNvSpPr txBox="1"/>
                      <wps:spPr>
                        <a:xfrm>
                          <a:off x="0" y="0"/>
                          <a:ext cx="6020435" cy="396240"/>
                        </a:xfrm>
                        <a:prstGeom prst="rect">
                          <a:avLst/>
                        </a:prstGeom>
                        <a:solidFill>
                          <a:srgbClr val="FFFFFF"/>
                        </a:solidFill>
                        <a:ln>
                          <a:noFill/>
                        </a:ln>
                      </wps:spPr>
                      <wps:txbx>
                        <w:txbxContent>
                          <w:p w:rsidR="000555D5" w:rsidRDefault="0050321A">
                            <w:pPr>
                              <w:pStyle w:val="a3"/>
                              <w:ind w:right="360" w:firstLineChars="4050" w:firstLine="7290"/>
                              <w:jc w:val="both"/>
                            </w:pPr>
                            <w:r>
                              <w:rPr>
                                <w:rFonts w:hint="eastAsia"/>
                              </w:rPr>
                              <w:t>经办人：</w:t>
                            </w:r>
                            <w:r>
                              <w:rPr>
                                <w:rFonts w:ascii="宋体" w:hAnsi="宋体" w:hint="eastAsia"/>
                                <w:u w:val="single"/>
                              </w:rPr>
                              <w:t xml:space="preserve">          </w:t>
                            </w:r>
                          </w:p>
                          <w:p w:rsidR="000555D5" w:rsidRDefault="0050321A">
                            <w:pPr>
                              <w:pStyle w:val="a3"/>
                              <w:wordWrap w:val="0"/>
                              <w:ind w:right="360" w:firstLineChars="800" w:firstLine="1440"/>
                              <w:jc w:val="right"/>
                            </w:pPr>
                            <w:r>
                              <w:rPr>
                                <w:rFonts w:hint="eastAsia"/>
                              </w:rPr>
                              <w:t>案件进度：</w:t>
                            </w:r>
                            <w:r>
                              <w:rPr>
                                <w:rFonts w:ascii="宋体" w:hAnsi="宋体" w:hint="eastAsia"/>
                              </w:rPr>
                              <w:t>□</w:t>
                            </w:r>
                            <w:r>
                              <w:rPr>
                                <w:rFonts w:hint="eastAsia"/>
                              </w:rPr>
                              <w:t>受理</w:t>
                            </w:r>
                            <w:r>
                              <w:rPr>
                                <w:rFonts w:hint="eastAsia"/>
                              </w:rPr>
                              <w:t xml:space="preserve"> </w:t>
                            </w:r>
                            <w:r>
                              <w:rPr>
                                <w:rFonts w:ascii="宋体" w:hAnsi="宋体" w:hint="eastAsia"/>
                              </w:rPr>
                              <w:t>□办理中（形式</w:t>
                            </w:r>
                            <w:r>
                              <w:rPr>
                                <w:rFonts w:ascii="宋体" w:hAnsi="宋体" w:hint="eastAsia"/>
                              </w:rPr>
                              <w:t>*</w:t>
                            </w:r>
                            <w:r>
                              <w:rPr>
                                <w:rFonts w:ascii="宋体" w:hAnsi="宋体" w:hint="eastAsia"/>
                              </w:rPr>
                              <w:t>：</w:t>
                            </w:r>
                            <w:r>
                              <w:rPr>
                                <w:rFonts w:ascii="宋体" w:hAnsi="宋体" w:hint="eastAsia"/>
                                <w:u w:val="single"/>
                              </w:rPr>
                              <w:t xml:space="preserve">         </w:t>
                            </w:r>
                            <w:r>
                              <w:rPr>
                                <w:rFonts w:ascii="宋体" w:hAnsi="宋体" w:hint="eastAsia"/>
                              </w:rPr>
                              <w:t>）</w:t>
                            </w:r>
                            <w:r>
                              <w:rPr>
                                <w:rFonts w:ascii="宋体" w:hAnsi="宋体" w:hint="eastAsia"/>
                              </w:rPr>
                              <w:t xml:space="preserve"> </w:t>
                            </w:r>
                            <w:r>
                              <w:rPr>
                                <w:rFonts w:ascii="宋体" w:hAnsi="宋体" w:hint="eastAsia"/>
                              </w:rPr>
                              <w:t>□办结归档</w:t>
                            </w:r>
                          </w:p>
                          <w:p w:rsidR="000555D5" w:rsidRDefault="000555D5">
                            <w:pPr>
                              <w:ind w:right="360"/>
                              <w:jc w:val="right"/>
                              <w:rPr>
                                <w:sz w:val="18"/>
                                <w:szCs w:val="18"/>
                              </w:rPr>
                            </w:pPr>
                          </w:p>
                        </w:txbxContent>
                      </wps:txbx>
                      <wps:bodyPr upright="1"/>
                    </wps:wsp>
                  </a:graphicData>
                </a:graphic>
              </wp:anchor>
            </w:drawing>
          </mc:Choice>
          <mc:Fallback>
            <w:pict>
              <v:shape id="文本框 1" o:spid="_x0000_s1028" type="#_x0000_t202" style="position:absolute;left:0;text-align:left;margin-left:-15.05pt;margin-top:533.75pt;width:474.0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" stroked="f">
                <v:textbox>
                  <w:txbxContent>
                    <w:p w:rsidR="000555D5" w:rsidRDefault="0050321A">
                      <w:pPr>
                        <w:pStyle w:val="a3"/>
                        <w:ind w:right="360" w:firstLineChars="4050" w:firstLine="7290"/>
                        <w:jc w:val="both"/>
                      </w:pPr>
                      <w:r>
                        <w:rPr>
                          <w:rFonts w:hint="eastAsia"/>
                        </w:rPr>
                        <w:t>经办人：</w:t>
                      </w:r>
                      <w:r>
                        <w:rPr>
                          <w:rFonts w:ascii="宋体" w:hAnsi="宋体" w:hint="eastAsia"/>
                          <w:u w:val="single"/>
                        </w:rPr>
                        <w:t xml:space="preserve">          </w:t>
                      </w:r>
                    </w:p>
                    <w:p w:rsidR="000555D5" w:rsidRDefault="0050321A">
                      <w:pPr>
                        <w:pStyle w:val="a3"/>
                        <w:wordWrap w:val="0"/>
                        <w:ind w:right="360" w:firstLineChars="800" w:firstLine="1440"/>
                        <w:jc w:val="right"/>
                      </w:pPr>
                      <w:r>
                        <w:rPr>
                          <w:rFonts w:hint="eastAsia"/>
                        </w:rPr>
                        <w:t>案件进度：</w:t>
                      </w:r>
                      <w:r>
                        <w:rPr>
                          <w:rFonts w:ascii="宋体" w:hAnsi="宋体" w:hint="eastAsia"/>
                        </w:rPr>
                        <w:t>□</w:t>
                      </w:r>
                      <w:r>
                        <w:rPr>
                          <w:rFonts w:hint="eastAsia"/>
                        </w:rPr>
                        <w:t>受理</w:t>
                      </w:r>
                      <w:r>
                        <w:rPr>
                          <w:rFonts w:hint="eastAsia"/>
                        </w:rPr>
                        <w:t xml:space="preserve"> </w:t>
                      </w:r>
                      <w:r>
                        <w:rPr>
                          <w:rFonts w:ascii="宋体" w:hAnsi="宋体" w:hint="eastAsia"/>
                        </w:rPr>
                        <w:t>□办理中（形式</w:t>
                      </w:r>
                      <w:r>
                        <w:rPr>
                          <w:rFonts w:ascii="宋体" w:hAnsi="宋体" w:hint="eastAsia"/>
                        </w:rPr>
                        <w:t>*</w:t>
                      </w:r>
                      <w:r>
                        <w:rPr>
                          <w:rFonts w:ascii="宋体" w:hAnsi="宋体" w:hint="eastAsia"/>
                        </w:rPr>
                        <w:t>：</w:t>
                      </w:r>
                      <w:r>
                        <w:rPr>
                          <w:rFonts w:ascii="宋体" w:hAnsi="宋体" w:hint="eastAsia"/>
                          <w:u w:val="single"/>
                        </w:rPr>
                        <w:t xml:space="preserve">         </w:t>
                      </w:r>
                      <w:r>
                        <w:rPr>
                          <w:rFonts w:ascii="宋体" w:hAnsi="宋体" w:hint="eastAsia"/>
                        </w:rPr>
                        <w:t>）</w:t>
                      </w:r>
                      <w:r>
                        <w:rPr>
                          <w:rFonts w:ascii="宋体" w:hAnsi="宋体" w:hint="eastAsia"/>
                        </w:rPr>
                        <w:t xml:space="preserve"> </w:t>
                      </w:r>
                      <w:r>
                        <w:rPr>
                          <w:rFonts w:ascii="宋体" w:hAnsi="宋体" w:hint="eastAsia"/>
                        </w:rPr>
                        <w:t>□办结归档</w:t>
                      </w:r>
                    </w:p>
                    <w:p w:rsidR="000555D5" w:rsidRDefault="000555D5">
                      <w:pPr>
                        <w:ind w:right="360"/>
                        <w:jc w:val="right"/>
                        <w:rPr>
                          <w:sz w:val="18"/>
                          <w:szCs w:val="18"/>
                        </w:rPr>
                      </w:pPr>
                    </w:p>
                  </w:txbxContent>
                </v:textbox>
              </v:shape>
            </w:pict>
          </mc:Fallback>
        </mc:AlternateContent>
      </w:r>
      <w:r>
        <w:rPr>
          <w:rFonts w:hint="eastAsia"/>
          <w:noProof/>
          <w:szCs w:val="21"/>
        </w:rPr>
        <w:drawing>
          <wp:inline distT="0" distB="0" distL="114300" distR="114300">
            <wp:extent cx="4893945" cy="7211695"/>
            <wp:effectExtent l="0" t="0" r="1905"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4893945" cy="7211695"/>
                    </a:xfrm>
                    <a:prstGeom prst="rect">
                      <a:avLst/>
                    </a:prstGeom>
                    <a:noFill/>
                    <a:ln>
                      <a:noFill/>
                    </a:ln>
                  </pic:spPr>
                </pic:pic>
              </a:graphicData>
            </a:graphic>
          </wp:inline>
        </w:drawing>
      </w:r>
    </w:p>
    <w:p w:rsidR="000555D5" w:rsidRDefault="000555D5">
      <w:pPr>
        <w:snapToGrid w:val="0"/>
        <w:spacing w:line="0" w:lineRule="atLeast"/>
        <w:ind w:right="1284"/>
        <w:rPr>
          <w:szCs w:val="21"/>
        </w:rPr>
      </w:pPr>
    </w:p>
    <w:p w:rsidR="000555D5" w:rsidRDefault="0050321A">
      <w:pPr>
        <w:snapToGrid w:val="0"/>
        <w:spacing w:line="0" w:lineRule="atLeast"/>
        <w:ind w:right="1284"/>
        <w:rPr>
          <w:rFonts w:ascii="黑体" w:eastAsia="黑体" w:hAnsi="黑体"/>
          <w:szCs w:val="21"/>
        </w:rPr>
      </w:pPr>
      <w:r>
        <w:rPr>
          <w:szCs w:val="21"/>
        </w:rPr>
        <w:br w:type="page"/>
      </w:r>
    </w:p>
    <w:p w:rsidR="000555D5" w:rsidRDefault="0050321A">
      <w:pPr>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lastRenderedPageBreak/>
        <w:t>知识产权维权援助申请登记表</w:t>
      </w:r>
      <w:r>
        <w:rPr>
          <w:rFonts w:eastAsia="仿宋_GB2312" w:hAnsi="ˎ̥" w:cs="宋体" w:hint="eastAsia"/>
          <w:kern w:val="0"/>
          <w:sz w:val="28"/>
          <w:szCs w:val="28"/>
        </w:rPr>
        <w:t>（试行）</w:t>
      </w:r>
    </w:p>
    <w:p w:rsidR="000555D5" w:rsidRDefault="000555D5">
      <w:pPr>
        <w:spacing w:line="400" w:lineRule="exact"/>
        <w:rPr>
          <w:rFonts w:ascii="仿宋_GB2312" w:eastAsia="仿宋_GB2312" w:hAnsi="宋体" w:cs="宋体"/>
          <w:sz w:val="24"/>
        </w:rPr>
      </w:pPr>
    </w:p>
    <w:p w:rsidR="000555D5" w:rsidRDefault="0050321A">
      <w:pPr>
        <w:spacing w:line="400" w:lineRule="exact"/>
        <w:rPr>
          <w:rFonts w:ascii="仿宋_GB2312" w:eastAsia="仿宋_GB2312" w:hAnsi="宋体" w:cs="宋体"/>
          <w:sz w:val="28"/>
          <w:szCs w:val="28"/>
        </w:rPr>
      </w:pPr>
      <w:r>
        <w:rPr>
          <w:rFonts w:ascii="仿宋_GB2312" w:eastAsia="仿宋_GB2312" w:hAnsi="宋体" w:cs="宋体" w:hint="eastAsia"/>
          <w:sz w:val="28"/>
          <w:szCs w:val="28"/>
        </w:rPr>
        <w:t>受理中心：中国（浙江）知识产权维权援助中心</w:t>
      </w:r>
    </w:p>
    <w:p w:rsidR="000555D5" w:rsidRDefault="0050321A">
      <w:pPr>
        <w:spacing w:line="400" w:lineRule="exact"/>
        <w:rPr>
          <w:rFonts w:ascii="仿宋_GB2312" w:hAnsi="宋体" w:cs="宋体"/>
          <w:sz w:val="28"/>
          <w:szCs w:val="28"/>
        </w:rPr>
      </w:pPr>
      <w:r>
        <w:rPr>
          <w:rFonts w:ascii="仿宋_GB2312" w:eastAsia="仿宋_GB2312" w:hAnsi="宋体" w:cs="宋体" w:hint="eastAsia"/>
          <w:sz w:val="28"/>
          <w:szCs w:val="28"/>
        </w:rPr>
        <w:t>案件编号：</w:t>
      </w:r>
    </w:p>
    <w:p w:rsidR="000555D5" w:rsidRDefault="000555D5">
      <w:pPr>
        <w:spacing w:line="400" w:lineRule="exact"/>
        <w:rPr>
          <w:rFonts w:ascii="仿宋_GB2312" w:hAnsi="宋体" w:cs="宋体"/>
          <w:sz w:val="28"/>
        </w:rPr>
      </w:pP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774"/>
        <w:gridCol w:w="1621"/>
        <w:gridCol w:w="1268"/>
        <w:gridCol w:w="1446"/>
        <w:gridCol w:w="1564"/>
        <w:gridCol w:w="36"/>
        <w:gridCol w:w="1504"/>
      </w:tblGrid>
      <w:tr w:rsidR="000555D5">
        <w:trPr>
          <w:jc w:val="center"/>
        </w:trPr>
        <w:tc>
          <w:tcPr>
            <w:tcW w:w="1941" w:type="dxa"/>
            <w:gridSpan w:val="2"/>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受理方式</w:t>
            </w:r>
          </w:p>
        </w:tc>
        <w:tc>
          <w:tcPr>
            <w:tcW w:w="7439" w:type="dxa"/>
            <w:gridSpan w:val="6"/>
            <w:vAlign w:val="center"/>
          </w:tcPr>
          <w:p w:rsidR="000555D5" w:rsidRDefault="0050321A">
            <w:pPr>
              <w:ind w:firstLineChars="50" w:firstLine="105"/>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1</w:t>
            </w:r>
            <w:r>
              <w:rPr>
                <w:rFonts w:ascii="仿宋_GB2312" w:eastAsia="仿宋_GB2312" w:hAnsi="宋体" w:hint="eastAsia"/>
                <w:szCs w:val="21"/>
              </w:rPr>
              <w:t>2345</w:t>
            </w:r>
            <w:r>
              <w:rPr>
                <w:rFonts w:ascii="仿宋_GB2312" w:eastAsia="仿宋_GB2312" w:hAnsi="宋体" w:hint="eastAsia"/>
                <w:szCs w:val="21"/>
              </w:rPr>
              <w:t>电话</w:t>
            </w:r>
            <w:r>
              <w:rPr>
                <w:rFonts w:ascii="仿宋_GB2312" w:eastAsia="仿宋_GB2312" w:hAnsi="宋体" w:hint="eastAsia"/>
                <w:szCs w:val="21"/>
              </w:rPr>
              <w:t xml:space="preserve">    </w:t>
            </w:r>
            <w:r>
              <w:rPr>
                <w:rFonts w:ascii="仿宋_GB2312" w:eastAsia="仿宋_GB2312" w:hAnsi="宋体"/>
                <w:szCs w:val="21"/>
              </w:rPr>
              <w:fldChar w:fldCharType="begin">
                <w:ffData>
                  <w:name w:val=""/>
                  <w:enabled/>
                  <w:calcOnExit w:val="0"/>
                  <w:checkBox>
                    <w:size w:val="18"/>
                    <w:default w:val="0"/>
                    <w:checked w:val="0"/>
                  </w:checkBox>
                </w:ffData>
              </w:fldChar>
            </w:r>
            <w:r>
              <w:rPr>
                <w:rFonts w:ascii="仿宋_GB2312" w:eastAsia="仿宋_GB2312" w:hAnsi="宋体"/>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szCs w:val="21"/>
              </w:rPr>
              <w:fldChar w:fldCharType="end"/>
            </w:r>
            <w:r>
              <w:rPr>
                <w:rFonts w:ascii="仿宋_GB2312" w:eastAsia="仿宋_GB2312" w:hAnsi="宋体" w:hint="eastAsia"/>
                <w:szCs w:val="21"/>
              </w:rPr>
              <w:t>互联网</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面访</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信函</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其他部门移送</w:t>
            </w:r>
          </w:p>
        </w:tc>
      </w:tr>
      <w:tr w:rsidR="000555D5">
        <w:trPr>
          <w:jc w:val="center"/>
        </w:trPr>
        <w:tc>
          <w:tcPr>
            <w:tcW w:w="1941" w:type="dxa"/>
            <w:gridSpan w:val="2"/>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申请人类型</w:t>
            </w:r>
          </w:p>
        </w:tc>
        <w:tc>
          <w:tcPr>
            <w:tcW w:w="7439" w:type="dxa"/>
            <w:gridSpan w:val="6"/>
            <w:vAlign w:val="center"/>
          </w:tcPr>
          <w:p w:rsidR="000555D5" w:rsidRDefault="0050321A">
            <w:pPr>
              <w:ind w:firstLineChars="50" w:firstLine="105"/>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国内企事业单位</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国内其他组织</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个人</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国外机构</w:t>
            </w:r>
          </w:p>
        </w:tc>
      </w:tr>
      <w:tr w:rsidR="000555D5">
        <w:trPr>
          <w:jc w:val="center"/>
        </w:trPr>
        <w:tc>
          <w:tcPr>
            <w:tcW w:w="1941" w:type="dxa"/>
            <w:gridSpan w:val="2"/>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援助</w:t>
            </w:r>
          </w:p>
          <w:p w:rsidR="000555D5" w:rsidRDefault="0050321A">
            <w:pPr>
              <w:jc w:val="center"/>
              <w:rPr>
                <w:rFonts w:ascii="仿宋_GB2312" w:eastAsia="仿宋_GB2312" w:hAnsi="宋体"/>
                <w:szCs w:val="21"/>
              </w:rPr>
            </w:pPr>
            <w:r>
              <w:rPr>
                <w:rFonts w:ascii="仿宋_GB2312" w:eastAsia="仿宋_GB2312" w:hAnsi="宋体" w:hint="eastAsia"/>
                <w:szCs w:val="21"/>
              </w:rPr>
              <w:t>性质</w:t>
            </w:r>
          </w:p>
        </w:tc>
        <w:tc>
          <w:tcPr>
            <w:tcW w:w="2889" w:type="dxa"/>
            <w:gridSpan w:val="2"/>
            <w:vAlign w:val="center"/>
          </w:tcPr>
          <w:p w:rsidR="000555D5" w:rsidRDefault="0050321A">
            <w:pPr>
              <w:ind w:firstLineChars="50" w:firstLine="105"/>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国</w:t>
            </w:r>
            <w:r>
              <w:rPr>
                <w:rFonts w:ascii="仿宋_GB2312" w:eastAsia="仿宋_GB2312" w:hAnsi="宋体" w:hint="eastAsia"/>
                <w:szCs w:val="21"/>
              </w:rPr>
              <w:t xml:space="preserve">  </w:t>
            </w:r>
            <w:r>
              <w:rPr>
                <w:rFonts w:ascii="仿宋_GB2312" w:eastAsia="仿宋_GB2312" w:hAnsi="宋体" w:hint="eastAsia"/>
                <w:szCs w:val="21"/>
              </w:rPr>
              <w:t>内</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涉</w:t>
            </w:r>
            <w:r>
              <w:rPr>
                <w:rFonts w:ascii="仿宋_GB2312" w:eastAsia="仿宋_GB2312" w:hAnsi="宋体" w:hint="eastAsia"/>
                <w:szCs w:val="21"/>
              </w:rPr>
              <w:t xml:space="preserve">  </w:t>
            </w:r>
            <w:r>
              <w:rPr>
                <w:rFonts w:ascii="仿宋_GB2312" w:eastAsia="仿宋_GB2312" w:hAnsi="宋体" w:hint="eastAsia"/>
                <w:szCs w:val="21"/>
              </w:rPr>
              <w:t>外</w:t>
            </w:r>
          </w:p>
        </w:tc>
        <w:tc>
          <w:tcPr>
            <w:tcW w:w="1446"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知识产权</w:t>
            </w:r>
          </w:p>
          <w:p w:rsidR="000555D5" w:rsidRDefault="0050321A">
            <w:pPr>
              <w:jc w:val="center"/>
              <w:rPr>
                <w:rFonts w:ascii="仿宋_GB2312" w:eastAsia="仿宋_GB2312" w:hAnsi="宋体"/>
                <w:szCs w:val="21"/>
              </w:rPr>
            </w:pPr>
            <w:r>
              <w:rPr>
                <w:rFonts w:ascii="仿宋_GB2312" w:eastAsia="仿宋_GB2312" w:hAnsi="宋体" w:hint="eastAsia"/>
                <w:szCs w:val="21"/>
              </w:rPr>
              <w:t>类型</w:t>
            </w:r>
          </w:p>
        </w:tc>
        <w:tc>
          <w:tcPr>
            <w:tcW w:w="3104" w:type="dxa"/>
            <w:gridSpan w:val="3"/>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专</w:t>
            </w:r>
            <w:r>
              <w:rPr>
                <w:rFonts w:ascii="仿宋_GB2312" w:eastAsia="仿宋_GB2312" w:hAnsi="宋体" w:hint="eastAsia"/>
                <w:szCs w:val="21"/>
              </w:rPr>
              <w:t xml:space="preserve">  </w:t>
            </w:r>
            <w:r>
              <w:rPr>
                <w:rFonts w:ascii="仿宋_GB2312" w:eastAsia="仿宋_GB2312" w:hAnsi="宋体" w:hint="eastAsia"/>
                <w:szCs w:val="21"/>
              </w:rPr>
              <w:t>利</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商</w:t>
            </w:r>
            <w:r>
              <w:rPr>
                <w:rFonts w:ascii="仿宋_GB2312" w:eastAsia="仿宋_GB2312" w:hAnsi="宋体" w:hint="eastAsia"/>
                <w:szCs w:val="21"/>
              </w:rPr>
              <w:t xml:space="preserve">  </w:t>
            </w:r>
            <w:r>
              <w:rPr>
                <w:rFonts w:ascii="仿宋_GB2312" w:eastAsia="仿宋_GB2312" w:hAnsi="宋体" w:hint="eastAsia"/>
                <w:szCs w:val="21"/>
              </w:rPr>
              <w:t>标</w:t>
            </w:r>
          </w:p>
          <w:p w:rsidR="000555D5" w:rsidRDefault="0050321A">
            <w:pPr>
              <w:jc w:val="center"/>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版</w:t>
            </w:r>
            <w:r>
              <w:rPr>
                <w:rFonts w:ascii="仿宋_GB2312" w:eastAsia="仿宋_GB2312" w:hAnsi="宋体" w:hint="eastAsia"/>
                <w:szCs w:val="21"/>
              </w:rPr>
              <w:t xml:space="preserve">  </w:t>
            </w:r>
            <w:r>
              <w:rPr>
                <w:rFonts w:ascii="仿宋_GB2312" w:eastAsia="仿宋_GB2312" w:hAnsi="宋体" w:hint="eastAsia"/>
                <w:szCs w:val="21"/>
              </w:rPr>
              <w:t>权</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其</w:t>
            </w:r>
            <w:r>
              <w:rPr>
                <w:rFonts w:ascii="仿宋_GB2312" w:eastAsia="仿宋_GB2312" w:hAnsi="宋体" w:hint="eastAsia"/>
                <w:szCs w:val="21"/>
              </w:rPr>
              <w:t xml:space="preserve">  </w:t>
            </w:r>
            <w:r>
              <w:rPr>
                <w:rFonts w:ascii="仿宋_GB2312" w:eastAsia="仿宋_GB2312" w:hAnsi="宋体" w:hint="eastAsia"/>
                <w:szCs w:val="21"/>
              </w:rPr>
              <w:t>他</w:t>
            </w:r>
          </w:p>
        </w:tc>
      </w:tr>
      <w:tr w:rsidR="000555D5">
        <w:trPr>
          <w:cantSplit/>
          <w:jc w:val="center"/>
        </w:trPr>
        <w:tc>
          <w:tcPr>
            <w:tcW w:w="1941" w:type="dxa"/>
            <w:gridSpan w:val="2"/>
            <w:vMerge w:val="restart"/>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企事业单位、其他组织、国外机构</w:t>
            </w:r>
          </w:p>
        </w:tc>
        <w:tc>
          <w:tcPr>
            <w:tcW w:w="1621"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单位名称</w:t>
            </w:r>
          </w:p>
        </w:tc>
        <w:tc>
          <w:tcPr>
            <w:tcW w:w="2714" w:type="dxa"/>
            <w:gridSpan w:val="2"/>
            <w:vAlign w:val="center"/>
          </w:tcPr>
          <w:p w:rsidR="000555D5" w:rsidRDefault="000555D5">
            <w:pPr>
              <w:jc w:val="center"/>
              <w:rPr>
                <w:rFonts w:ascii="仿宋_GB2312" w:eastAsia="仿宋_GB2312" w:hAnsi="宋体"/>
                <w:szCs w:val="21"/>
              </w:rPr>
            </w:pPr>
          </w:p>
        </w:tc>
        <w:tc>
          <w:tcPr>
            <w:tcW w:w="1564"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注册地</w:t>
            </w:r>
          </w:p>
        </w:tc>
        <w:tc>
          <w:tcPr>
            <w:tcW w:w="1540" w:type="dxa"/>
            <w:gridSpan w:val="2"/>
            <w:vAlign w:val="center"/>
          </w:tcPr>
          <w:p w:rsidR="000555D5" w:rsidRDefault="000555D5">
            <w:pPr>
              <w:jc w:val="center"/>
              <w:rPr>
                <w:rFonts w:ascii="仿宋_GB2312" w:eastAsia="仿宋_GB2312" w:hAnsi="宋体"/>
                <w:szCs w:val="21"/>
              </w:rPr>
            </w:pPr>
          </w:p>
        </w:tc>
      </w:tr>
      <w:tr w:rsidR="000555D5">
        <w:trPr>
          <w:cantSplit/>
          <w:jc w:val="center"/>
        </w:trPr>
        <w:tc>
          <w:tcPr>
            <w:tcW w:w="1941" w:type="dxa"/>
            <w:gridSpan w:val="2"/>
            <w:vMerge/>
            <w:vAlign w:val="center"/>
          </w:tcPr>
          <w:p w:rsidR="000555D5" w:rsidRDefault="000555D5">
            <w:pPr>
              <w:jc w:val="center"/>
              <w:rPr>
                <w:rFonts w:ascii="仿宋_GB2312" w:eastAsia="仿宋_GB2312" w:hAnsi="宋体"/>
                <w:szCs w:val="21"/>
              </w:rPr>
            </w:pPr>
          </w:p>
        </w:tc>
        <w:tc>
          <w:tcPr>
            <w:tcW w:w="1621"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法定代表人</w:t>
            </w:r>
          </w:p>
        </w:tc>
        <w:tc>
          <w:tcPr>
            <w:tcW w:w="2714" w:type="dxa"/>
            <w:gridSpan w:val="2"/>
            <w:vAlign w:val="center"/>
          </w:tcPr>
          <w:p w:rsidR="000555D5" w:rsidRDefault="000555D5">
            <w:pPr>
              <w:jc w:val="center"/>
              <w:rPr>
                <w:rFonts w:ascii="仿宋_GB2312" w:eastAsia="仿宋_GB2312" w:hAnsi="宋体"/>
                <w:szCs w:val="21"/>
              </w:rPr>
            </w:pPr>
          </w:p>
        </w:tc>
        <w:tc>
          <w:tcPr>
            <w:tcW w:w="1564"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组织机构代码</w:t>
            </w:r>
          </w:p>
        </w:tc>
        <w:tc>
          <w:tcPr>
            <w:tcW w:w="1540" w:type="dxa"/>
            <w:gridSpan w:val="2"/>
            <w:vAlign w:val="center"/>
          </w:tcPr>
          <w:p w:rsidR="000555D5" w:rsidRDefault="000555D5">
            <w:pPr>
              <w:jc w:val="center"/>
              <w:rPr>
                <w:rFonts w:ascii="仿宋_GB2312" w:eastAsia="仿宋_GB2312" w:hAnsi="宋体"/>
                <w:szCs w:val="21"/>
              </w:rPr>
            </w:pPr>
          </w:p>
        </w:tc>
      </w:tr>
      <w:tr w:rsidR="000555D5">
        <w:trPr>
          <w:cantSplit/>
          <w:jc w:val="center"/>
        </w:trPr>
        <w:tc>
          <w:tcPr>
            <w:tcW w:w="1941" w:type="dxa"/>
            <w:gridSpan w:val="2"/>
            <w:vMerge/>
            <w:vAlign w:val="center"/>
          </w:tcPr>
          <w:p w:rsidR="000555D5" w:rsidRDefault="000555D5">
            <w:pPr>
              <w:jc w:val="center"/>
              <w:rPr>
                <w:rFonts w:ascii="仿宋_GB2312" w:eastAsia="仿宋_GB2312" w:hAnsi="宋体"/>
                <w:szCs w:val="21"/>
              </w:rPr>
            </w:pPr>
          </w:p>
        </w:tc>
        <w:tc>
          <w:tcPr>
            <w:tcW w:w="1621"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联系人</w:t>
            </w:r>
          </w:p>
        </w:tc>
        <w:tc>
          <w:tcPr>
            <w:tcW w:w="2714" w:type="dxa"/>
            <w:gridSpan w:val="2"/>
            <w:vAlign w:val="center"/>
          </w:tcPr>
          <w:p w:rsidR="000555D5" w:rsidRDefault="000555D5">
            <w:pPr>
              <w:jc w:val="center"/>
              <w:rPr>
                <w:rFonts w:ascii="仿宋_GB2312" w:eastAsia="仿宋_GB2312" w:hAnsi="宋体"/>
                <w:szCs w:val="21"/>
              </w:rPr>
            </w:pPr>
          </w:p>
        </w:tc>
        <w:tc>
          <w:tcPr>
            <w:tcW w:w="1564"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联系手机</w:t>
            </w:r>
          </w:p>
        </w:tc>
        <w:tc>
          <w:tcPr>
            <w:tcW w:w="1540" w:type="dxa"/>
            <w:gridSpan w:val="2"/>
            <w:vAlign w:val="center"/>
          </w:tcPr>
          <w:p w:rsidR="000555D5" w:rsidRDefault="000555D5">
            <w:pPr>
              <w:jc w:val="center"/>
              <w:rPr>
                <w:rFonts w:ascii="仿宋_GB2312" w:eastAsia="仿宋_GB2312" w:hAnsi="宋体"/>
                <w:szCs w:val="21"/>
              </w:rPr>
            </w:pPr>
          </w:p>
        </w:tc>
      </w:tr>
      <w:tr w:rsidR="000555D5">
        <w:trPr>
          <w:cantSplit/>
          <w:jc w:val="center"/>
        </w:trPr>
        <w:tc>
          <w:tcPr>
            <w:tcW w:w="1941" w:type="dxa"/>
            <w:gridSpan w:val="2"/>
            <w:vMerge/>
            <w:vAlign w:val="center"/>
          </w:tcPr>
          <w:p w:rsidR="000555D5" w:rsidRDefault="000555D5">
            <w:pPr>
              <w:jc w:val="center"/>
              <w:rPr>
                <w:rFonts w:ascii="仿宋_GB2312" w:eastAsia="仿宋_GB2312" w:hAnsi="宋体"/>
                <w:szCs w:val="21"/>
              </w:rPr>
            </w:pPr>
          </w:p>
        </w:tc>
        <w:tc>
          <w:tcPr>
            <w:tcW w:w="1621"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通讯地址</w:t>
            </w:r>
          </w:p>
        </w:tc>
        <w:tc>
          <w:tcPr>
            <w:tcW w:w="5818" w:type="dxa"/>
            <w:gridSpan w:val="5"/>
            <w:vAlign w:val="center"/>
          </w:tcPr>
          <w:p w:rsidR="000555D5" w:rsidRDefault="000555D5">
            <w:pPr>
              <w:jc w:val="center"/>
              <w:rPr>
                <w:rFonts w:ascii="仿宋_GB2312" w:eastAsia="仿宋_GB2312" w:hAnsi="宋体"/>
                <w:szCs w:val="21"/>
              </w:rPr>
            </w:pPr>
          </w:p>
        </w:tc>
      </w:tr>
      <w:tr w:rsidR="000555D5">
        <w:trPr>
          <w:cantSplit/>
          <w:jc w:val="center"/>
        </w:trPr>
        <w:tc>
          <w:tcPr>
            <w:tcW w:w="1941" w:type="dxa"/>
            <w:gridSpan w:val="2"/>
            <w:vMerge w:val="restart"/>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个</w:t>
            </w:r>
            <w:r>
              <w:rPr>
                <w:rFonts w:ascii="仿宋_GB2312" w:eastAsia="仿宋_GB2312" w:hAnsi="宋体" w:hint="eastAsia"/>
                <w:szCs w:val="21"/>
              </w:rPr>
              <w:t xml:space="preserve">  </w:t>
            </w:r>
            <w:r>
              <w:rPr>
                <w:rFonts w:ascii="仿宋_GB2312" w:eastAsia="仿宋_GB2312" w:hAnsi="宋体" w:hint="eastAsia"/>
                <w:szCs w:val="21"/>
              </w:rPr>
              <w:t>人</w:t>
            </w:r>
          </w:p>
        </w:tc>
        <w:tc>
          <w:tcPr>
            <w:tcW w:w="1621"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姓名</w:t>
            </w:r>
          </w:p>
        </w:tc>
        <w:tc>
          <w:tcPr>
            <w:tcW w:w="1268" w:type="dxa"/>
            <w:vAlign w:val="center"/>
          </w:tcPr>
          <w:p w:rsidR="000555D5" w:rsidRDefault="000555D5">
            <w:pPr>
              <w:jc w:val="center"/>
              <w:rPr>
                <w:rFonts w:ascii="仿宋_GB2312" w:eastAsia="仿宋_GB2312" w:hAnsi="宋体"/>
                <w:szCs w:val="21"/>
              </w:rPr>
            </w:pPr>
          </w:p>
        </w:tc>
        <w:tc>
          <w:tcPr>
            <w:tcW w:w="1446"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身份证号码</w:t>
            </w:r>
          </w:p>
        </w:tc>
        <w:tc>
          <w:tcPr>
            <w:tcW w:w="3104" w:type="dxa"/>
            <w:gridSpan w:val="3"/>
            <w:vAlign w:val="center"/>
          </w:tcPr>
          <w:p w:rsidR="000555D5" w:rsidRDefault="000555D5">
            <w:pPr>
              <w:jc w:val="center"/>
              <w:rPr>
                <w:rFonts w:ascii="仿宋_GB2312" w:eastAsia="仿宋_GB2312" w:hAnsi="宋体"/>
                <w:szCs w:val="21"/>
              </w:rPr>
            </w:pPr>
          </w:p>
        </w:tc>
      </w:tr>
      <w:tr w:rsidR="000555D5">
        <w:trPr>
          <w:cantSplit/>
          <w:jc w:val="center"/>
        </w:trPr>
        <w:tc>
          <w:tcPr>
            <w:tcW w:w="1941" w:type="dxa"/>
            <w:gridSpan w:val="2"/>
            <w:vMerge/>
            <w:vAlign w:val="center"/>
          </w:tcPr>
          <w:p w:rsidR="000555D5" w:rsidRDefault="000555D5">
            <w:pPr>
              <w:jc w:val="center"/>
              <w:rPr>
                <w:rFonts w:ascii="仿宋_GB2312" w:eastAsia="仿宋_GB2312" w:hAnsi="宋体"/>
                <w:szCs w:val="21"/>
              </w:rPr>
            </w:pPr>
          </w:p>
        </w:tc>
        <w:tc>
          <w:tcPr>
            <w:tcW w:w="1621"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工作单位</w:t>
            </w:r>
          </w:p>
        </w:tc>
        <w:tc>
          <w:tcPr>
            <w:tcW w:w="2714" w:type="dxa"/>
            <w:gridSpan w:val="2"/>
            <w:vAlign w:val="center"/>
          </w:tcPr>
          <w:p w:rsidR="000555D5" w:rsidRDefault="000555D5">
            <w:pPr>
              <w:jc w:val="center"/>
              <w:rPr>
                <w:rFonts w:ascii="仿宋_GB2312" w:eastAsia="仿宋_GB2312" w:hAnsi="宋体"/>
                <w:szCs w:val="21"/>
              </w:rPr>
            </w:pPr>
          </w:p>
        </w:tc>
        <w:tc>
          <w:tcPr>
            <w:tcW w:w="1600" w:type="dxa"/>
            <w:gridSpan w:val="2"/>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联系手机</w:t>
            </w:r>
          </w:p>
        </w:tc>
        <w:tc>
          <w:tcPr>
            <w:tcW w:w="1504" w:type="dxa"/>
            <w:vAlign w:val="center"/>
          </w:tcPr>
          <w:p w:rsidR="000555D5" w:rsidRDefault="000555D5">
            <w:pPr>
              <w:jc w:val="center"/>
              <w:rPr>
                <w:rFonts w:ascii="仿宋_GB2312" w:eastAsia="仿宋_GB2312" w:hAnsi="宋体"/>
                <w:szCs w:val="21"/>
              </w:rPr>
            </w:pPr>
          </w:p>
        </w:tc>
      </w:tr>
      <w:tr w:rsidR="000555D5">
        <w:trPr>
          <w:cantSplit/>
          <w:jc w:val="center"/>
        </w:trPr>
        <w:tc>
          <w:tcPr>
            <w:tcW w:w="1941" w:type="dxa"/>
            <w:gridSpan w:val="2"/>
            <w:vMerge/>
            <w:vAlign w:val="center"/>
          </w:tcPr>
          <w:p w:rsidR="000555D5" w:rsidRDefault="000555D5">
            <w:pPr>
              <w:jc w:val="center"/>
              <w:rPr>
                <w:rFonts w:ascii="仿宋_GB2312" w:eastAsia="仿宋_GB2312" w:hAnsi="宋体"/>
                <w:szCs w:val="21"/>
              </w:rPr>
            </w:pPr>
          </w:p>
        </w:tc>
        <w:tc>
          <w:tcPr>
            <w:tcW w:w="1621"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通讯地址</w:t>
            </w:r>
          </w:p>
        </w:tc>
        <w:tc>
          <w:tcPr>
            <w:tcW w:w="5818" w:type="dxa"/>
            <w:gridSpan w:val="5"/>
            <w:vAlign w:val="center"/>
          </w:tcPr>
          <w:p w:rsidR="000555D5" w:rsidRDefault="000555D5">
            <w:pPr>
              <w:jc w:val="center"/>
              <w:rPr>
                <w:rFonts w:ascii="仿宋_GB2312" w:eastAsia="仿宋_GB2312" w:hAnsi="宋体"/>
                <w:szCs w:val="21"/>
              </w:rPr>
            </w:pPr>
          </w:p>
        </w:tc>
      </w:tr>
      <w:tr w:rsidR="000555D5">
        <w:trPr>
          <w:jc w:val="center"/>
        </w:trPr>
        <w:tc>
          <w:tcPr>
            <w:tcW w:w="1941" w:type="dxa"/>
            <w:gridSpan w:val="2"/>
            <w:vMerge w:val="restart"/>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援助类型</w:t>
            </w:r>
          </w:p>
        </w:tc>
        <w:tc>
          <w:tcPr>
            <w:tcW w:w="7439" w:type="dxa"/>
            <w:gridSpan w:val="6"/>
            <w:vAlign w:val="center"/>
          </w:tcPr>
          <w:p w:rsidR="000555D5" w:rsidRDefault="0050321A">
            <w:pPr>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知识产权法律咨询</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推介中介机构</w:t>
            </w:r>
          </w:p>
          <w:p w:rsidR="000555D5" w:rsidRDefault="0050321A">
            <w:pPr>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司法保护咨询</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行政保护咨询</w:t>
            </w:r>
          </w:p>
          <w:p w:rsidR="000555D5" w:rsidRDefault="0050321A">
            <w:pPr>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法律状态查询</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u w:val="single"/>
              </w:rPr>
              <w:t xml:space="preserve">            </w:t>
            </w:r>
          </w:p>
        </w:tc>
      </w:tr>
      <w:tr w:rsidR="000555D5">
        <w:trPr>
          <w:jc w:val="center"/>
        </w:trPr>
        <w:tc>
          <w:tcPr>
            <w:tcW w:w="1941" w:type="dxa"/>
            <w:gridSpan w:val="2"/>
            <w:vMerge/>
            <w:vAlign w:val="center"/>
          </w:tcPr>
          <w:p w:rsidR="000555D5" w:rsidRDefault="000555D5">
            <w:pPr>
              <w:jc w:val="center"/>
              <w:rPr>
                <w:rFonts w:ascii="仿宋_GB2312" w:eastAsia="仿宋_GB2312" w:hAnsi="宋体"/>
                <w:szCs w:val="21"/>
              </w:rPr>
            </w:pPr>
          </w:p>
        </w:tc>
        <w:tc>
          <w:tcPr>
            <w:tcW w:w="7439" w:type="dxa"/>
            <w:gridSpan w:val="6"/>
            <w:vAlign w:val="center"/>
          </w:tcPr>
          <w:p w:rsidR="000555D5" w:rsidRDefault="0050321A">
            <w:pPr>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国内知识产权申请援助</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szCs w:val="21"/>
              </w:rPr>
              <w:t>国际</w:t>
            </w:r>
            <w:r>
              <w:rPr>
                <w:rFonts w:ascii="仿宋_GB2312" w:eastAsia="仿宋_GB2312" w:hAnsi="宋体" w:hint="eastAsia"/>
                <w:szCs w:val="21"/>
              </w:rPr>
              <w:t>知识产权</w:t>
            </w:r>
            <w:r>
              <w:rPr>
                <w:rFonts w:ascii="仿宋_GB2312" w:eastAsia="仿宋_GB2312" w:hAnsi="宋体"/>
                <w:szCs w:val="21"/>
              </w:rPr>
              <w:t>申请援助</w:t>
            </w:r>
          </w:p>
          <w:p w:rsidR="000555D5" w:rsidRDefault="0050321A">
            <w:pPr>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国内知识产权维持援助</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国外知识产权维持援助</w:t>
            </w:r>
          </w:p>
          <w:p w:rsidR="000555D5" w:rsidRDefault="0050321A">
            <w:pPr>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国内知识产权争议援助</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w:instrText>
            </w:r>
            <w:r>
              <w:rPr>
                <w:rFonts w:ascii="仿宋_GB2312" w:eastAsia="仿宋_GB2312" w:hAnsi="宋体" w:hint="eastAsia"/>
                <w:szCs w:val="21"/>
              </w:rPr>
              <w:instrText xml:space="preserve">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国外知识产权争议援助</w:t>
            </w:r>
          </w:p>
        </w:tc>
      </w:tr>
      <w:tr w:rsidR="000555D5">
        <w:trPr>
          <w:trHeight w:val="1081"/>
          <w:jc w:val="center"/>
        </w:trPr>
        <w:tc>
          <w:tcPr>
            <w:tcW w:w="1941" w:type="dxa"/>
            <w:gridSpan w:val="2"/>
            <w:vMerge/>
            <w:vAlign w:val="center"/>
          </w:tcPr>
          <w:p w:rsidR="000555D5" w:rsidRDefault="000555D5">
            <w:pPr>
              <w:jc w:val="center"/>
              <w:rPr>
                <w:rFonts w:ascii="仿宋_GB2312" w:eastAsia="仿宋_GB2312" w:hAnsi="宋体"/>
                <w:szCs w:val="21"/>
              </w:rPr>
            </w:pPr>
          </w:p>
        </w:tc>
        <w:tc>
          <w:tcPr>
            <w:tcW w:w="7439" w:type="dxa"/>
            <w:gridSpan w:val="6"/>
            <w:vAlign w:val="center"/>
          </w:tcPr>
          <w:p w:rsidR="000555D5" w:rsidRDefault="0050321A">
            <w:pPr>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szCs w:val="21"/>
              </w:rPr>
              <w:t>纠纷</w:t>
            </w:r>
            <w:r>
              <w:rPr>
                <w:rFonts w:ascii="仿宋_GB2312" w:eastAsia="仿宋_GB2312" w:hAnsi="宋体" w:hint="eastAsia"/>
                <w:szCs w:val="21"/>
              </w:rPr>
              <w:t>案件</w:t>
            </w:r>
            <w:r>
              <w:rPr>
                <w:rFonts w:ascii="仿宋_GB2312" w:eastAsia="仿宋_GB2312" w:hAnsi="宋体"/>
                <w:szCs w:val="21"/>
              </w:rPr>
              <w:t>解决方案</w:t>
            </w:r>
            <w:r>
              <w:rPr>
                <w:rFonts w:ascii="仿宋_GB2312" w:eastAsia="仿宋_GB2312" w:hAnsi="宋体" w:hint="eastAsia"/>
                <w:szCs w:val="21"/>
              </w:rPr>
              <w:t>论证、</w:t>
            </w:r>
            <w:r>
              <w:rPr>
                <w:rFonts w:ascii="仿宋_GB2312" w:eastAsia="仿宋_GB2312" w:hAnsi="宋体"/>
                <w:szCs w:val="21"/>
              </w:rPr>
              <w:t>咨询</w:t>
            </w:r>
            <w:r>
              <w:rPr>
                <w:rFonts w:ascii="仿宋_GB2312" w:eastAsia="仿宋_GB2312" w:hAnsi="宋体" w:hint="eastAsia"/>
                <w:szCs w:val="21"/>
              </w:rPr>
              <w:t xml:space="preserve">   </w:t>
            </w: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rPr>
              <w:t>纠纷案件</w:t>
            </w:r>
            <w:r>
              <w:rPr>
                <w:rFonts w:ascii="仿宋_GB2312" w:eastAsia="仿宋_GB2312" w:hAnsi="宋体"/>
                <w:szCs w:val="21"/>
              </w:rPr>
              <w:t>侵权判定及赔偿参考意见</w:t>
            </w:r>
          </w:p>
          <w:p w:rsidR="000555D5" w:rsidRDefault="0050321A">
            <w:pPr>
              <w:rPr>
                <w:rFonts w:ascii="仿宋_GB2312" w:eastAsia="仿宋_GB2312" w:hAnsi="宋体"/>
                <w:szCs w:val="21"/>
              </w:rPr>
            </w:pPr>
            <w:r>
              <w:rPr>
                <w:rFonts w:ascii="仿宋_GB2312" w:eastAsia="仿宋_GB2312" w:hAnsi="宋体" w:hint="eastAsia"/>
                <w:szCs w:val="21"/>
              </w:rPr>
              <w:fldChar w:fldCharType="begin">
                <w:ffData>
                  <w:name w:val=""/>
                  <w:enabled/>
                  <w:calcOnExit w:val="0"/>
                  <w:checkBox>
                    <w:size w:val="18"/>
                    <w:default w:val="0"/>
                    <w:checked w:val="0"/>
                  </w:checkBox>
                </w:ffData>
              </w:fldChar>
            </w:r>
            <w:r>
              <w:rPr>
                <w:rFonts w:ascii="仿宋_GB2312" w:eastAsia="仿宋_GB2312" w:hAnsi="宋体" w:hint="eastAsia"/>
                <w:szCs w:val="21"/>
              </w:rPr>
              <w:instrText xml:space="preserve"> FORMCHECKB</w:instrText>
            </w:r>
            <w:r>
              <w:rPr>
                <w:rFonts w:ascii="仿宋_GB2312" w:eastAsia="仿宋_GB2312" w:hAnsi="宋体" w:hint="eastAsia"/>
                <w:szCs w:val="21"/>
              </w:rPr>
              <w:instrText xml:space="preserve">OX </w:instrText>
            </w:r>
            <w:r>
              <w:rPr>
                <w:rFonts w:ascii="仿宋_GB2312" w:eastAsia="仿宋_GB2312" w:hAnsi="宋体"/>
                <w:szCs w:val="21"/>
              </w:rPr>
            </w:r>
            <w:r>
              <w:rPr>
                <w:rFonts w:ascii="仿宋_GB2312" w:eastAsia="仿宋_GB2312" w:hAnsi="宋体"/>
                <w:szCs w:val="21"/>
              </w:rPr>
              <w:fldChar w:fldCharType="separate"/>
            </w:r>
            <w:r>
              <w:rPr>
                <w:rFonts w:ascii="仿宋_GB2312" w:eastAsia="仿宋_GB2312" w:hAnsi="宋体" w:hint="eastAsia"/>
                <w:szCs w:val="21"/>
              </w:rPr>
              <w:fldChar w:fldCharType="end"/>
            </w:r>
            <w:r>
              <w:rPr>
                <w:rFonts w:ascii="仿宋_GB2312" w:eastAsia="仿宋_GB2312" w:hAnsi="宋体" w:hint="eastAsia"/>
                <w:szCs w:val="21"/>
                <w:u w:val="single"/>
              </w:rPr>
              <w:t xml:space="preserve">            </w:t>
            </w:r>
          </w:p>
        </w:tc>
      </w:tr>
      <w:tr w:rsidR="000555D5">
        <w:trPr>
          <w:trHeight w:val="2314"/>
          <w:jc w:val="center"/>
        </w:trPr>
        <w:tc>
          <w:tcPr>
            <w:tcW w:w="1167" w:type="dxa"/>
            <w:vAlign w:val="center"/>
          </w:tcPr>
          <w:p w:rsidR="000555D5" w:rsidRDefault="0050321A">
            <w:pPr>
              <w:jc w:val="center"/>
              <w:rPr>
                <w:rFonts w:ascii="仿宋_GB2312" w:eastAsia="仿宋_GB2312" w:hAnsi="宋体"/>
                <w:szCs w:val="21"/>
              </w:rPr>
            </w:pPr>
            <w:r>
              <w:rPr>
                <w:rFonts w:ascii="仿宋_GB2312" w:eastAsia="仿宋_GB2312" w:hAnsi="宋体" w:hint="eastAsia"/>
                <w:szCs w:val="21"/>
              </w:rPr>
              <w:t>申请援助事项具体内容</w:t>
            </w:r>
          </w:p>
        </w:tc>
        <w:tc>
          <w:tcPr>
            <w:tcW w:w="8213" w:type="dxa"/>
            <w:gridSpan w:val="7"/>
          </w:tcPr>
          <w:p w:rsidR="000555D5" w:rsidRDefault="000555D5">
            <w:pPr>
              <w:jc w:val="center"/>
              <w:rPr>
                <w:rFonts w:ascii="仿宋_GB2312" w:eastAsia="仿宋_GB2312" w:hAnsi="宋体"/>
                <w:szCs w:val="21"/>
              </w:rPr>
            </w:pPr>
          </w:p>
        </w:tc>
      </w:tr>
      <w:tr w:rsidR="000555D5">
        <w:trPr>
          <w:trHeight w:val="2173"/>
          <w:jc w:val="center"/>
        </w:trPr>
        <w:tc>
          <w:tcPr>
            <w:tcW w:w="9380" w:type="dxa"/>
            <w:gridSpan w:val="8"/>
            <w:vAlign w:val="center"/>
          </w:tcPr>
          <w:p w:rsidR="000555D5" w:rsidRDefault="0050321A">
            <w:pPr>
              <w:rPr>
                <w:rFonts w:ascii="仿宋_GB2312" w:eastAsia="仿宋_GB2312" w:hAnsi="宋体"/>
                <w:color w:val="000000"/>
                <w:szCs w:val="21"/>
              </w:rPr>
            </w:pPr>
            <w:r>
              <w:rPr>
                <w:rFonts w:ascii="仿宋_GB2312" w:eastAsia="仿宋_GB2312" w:hAnsi="宋体" w:hint="eastAsia"/>
                <w:color w:val="000000"/>
                <w:szCs w:val="21"/>
              </w:rPr>
              <w:t>援助申请人签章：</w:t>
            </w:r>
          </w:p>
          <w:p w:rsidR="000555D5" w:rsidRDefault="000555D5">
            <w:pPr>
              <w:rPr>
                <w:rFonts w:ascii="仿宋_GB2312" w:eastAsia="仿宋_GB2312" w:hAnsi="宋体"/>
                <w:color w:val="000000"/>
                <w:szCs w:val="21"/>
              </w:rPr>
            </w:pPr>
          </w:p>
          <w:p w:rsidR="000555D5" w:rsidRDefault="0050321A">
            <w:pPr>
              <w:jc w:val="right"/>
              <w:rPr>
                <w:rFonts w:ascii="仿宋_GB2312" w:eastAsia="仿宋_GB2312" w:hAnsi="宋体"/>
                <w:szCs w:val="21"/>
              </w:rPr>
            </w:pPr>
            <w:r>
              <w:rPr>
                <w:rFonts w:ascii="仿宋_GB2312" w:eastAsia="仿宋_GB2312" w:hAnsi="宋体" w:hint="eastAsia"/>
                <w:color w:val="000000"/>
                <w:szCs w:val="21"/>
              </w:rPr>
              <w:t xml:space="preserve">  </w:t>
            </w:r>
            <w:r>
              <w:rPr>
                <w:rFonts w:ascii="仿宋_GB2312" w:eastAsia="仿宋_GB2312" w:hAnsi="宋体" w:hint="eastAsia"/>
                <w:color w:val="000000"/>
                <w:szCs w:val="21"/>
              </w:rPr>
              <w:t>年</w:t>
            </w:r>
            <w:r>
              <w:rPr>
                <w:rFonts w:ascii="仿宋_GB2312" w:eastAsia="仿宋_GB2312" w:hAnsi="宋体" w:hint="eastAsia"/>
                <w:color w:val="000000"/>
                <w:szCs w:val="21"/>
              </w:rPr>
              <w:t xml:space="preserve">    </w:t>
            </w:r>
            <w:r>
              <w:rPr>
                <w:rFonts w:ascii="仿宋_GB2312" w:eastAsia="仿宋_GB2312" w:hAnsi="宋体" w:hint="eastAsia"/>
                <w:color w:val="000000"/>
                <w:szCs w:val="21"/>
              </w:rPr>
              <w:t>月</w:t>
            </w:r>
            <w:r>
              <w:rPr>
                <w:rFonts w:ascii="仿宋_GB2312" w:eastAsia="仿宋_GB2312" w:hAnsi="宋体" w:hint="eastAsia"/>
                <w:color w:val="000000"/>
                <w:szCs w:val="21"/>
              </w:rPr>
              <w:t xml:space="preserve">    </w:t>
            </w:r>
            <w:r>
              <w:rPr>
                <w:rFonts w:ascii="仿宋_GB2312" w:eastAsia="仿宋_GB2312" w:hAnsi="宋体" w:hint="eastAsia"/>
                <w:color w:val="000000"/>
                <w:szCs w:val="21"/>
              </w:rPr>
              <w:t>日</w:t>
            </w:r>
          </w:p>
        </w:tc>
      </w:tr>
      <w:tr w:rsidR="000555D5">
        <w:trPr>
          <w:trHeight w:val="2174"/>
          <w:jc w:val="center"/>
        </w:trPr>
        <w:tc>
          <w:tcPr>
            <w:tcW w:w="9380" w:type="dxa"/>
            <w:gridSpan w:val="8"/>
            <w:vAlign w:val="center"/>
          </w:tcPr>
          <w:p w:rsidR="000555D5" w:rsidRDefault="0050321A">
            <w:pPr>
              <w:rPr>
                <w:rFonts w:ascii="仿宋_GB2312" w:eastAsia="仿宋_GB2312" w:hAnsi="宋体"/>
                <w:color w:val="000000"/>
                <w:szCs w:val="21"/>
              </w:rPr>
            </w:pPr>
            <w:r>
              <w:rPr>
                <w:rFonts w:ascii="仿宋_GB2312" w:eastAsia="仿宋_GB2312" w:hAnsi="宋体" w:hint="eastAsia"/>
                <w:color w:val="000000"/>
                <w:szCs w:val="21"/>
              </w:rPr>
              <w:lastRenderedPageBreak/>
              <w:t>初步审核意见：（根据情况写明援助协作机构）</w:t>
            </w:r>
          </w:p>
          <w:p w:rsidR="000555D5" w:rsidRDefault="000555D5">
            <w:pPr>
              <w:rPr>
                <w:rFonts w:ascii="仿宋_GB2312" w:eastAsia="仿宋_GB2312" w:hAnsi="宋体"/>
                <w:color w:val="000000"/>
                <w:szCs w:val="21"/>
              </w:rPr>
            </w:pPr>
          </w:p>
          <w:p w:rsidR="000555D5" w:rsidRDefault="0050321A">
            <w:pPr>
              <w:jc w:val="center"/>
              <w:rPr>
                <w:rFonts w:ascii="仿宋_GB2312" w:eastAsia="仿宋_GB2312" w:hAnsi="宋体"/>
                <w:szCs w:val="21"/>
              </w:rPr>
            </w:pPr>
            <w:r>
              <w:rPr>
                <w:rFonts w:ascii="仿宋_GB2312" w:eastAsia="仿宋_GB2312" w:hAnsi="宋体" w:hint="eastAsia"/>
                <w:color w:val="000000"/>
                <w:szCs w:val="21"/>
              </w:rPr>
              <w:t xml:space="preserve">                                                                         </w:t>
            </w:r>
            <w:r>
              <w:rPr>
                <w:rFonts w:ascii="仿宋_GB2312" w:eastAsia="仿宋_GB2312" w:hAnsi="宋体" w:hint="eastAsia"/>
                <w:color w:val="000000"/>
                <w:szCs w:val="21"/>
              </w:rPr>
              <w:t>年</w:t>
            </w:r>
            <w:r>
              <w:rPr>
                <w:rFonts w:ascii="仿宋_GB2312" w:eastAsia="仿宋_GB2312" w:hAnsi="宋体" w:hint="eastAsia"/>
                <w:color w:val="000000"/>
                <w:szCs w:val="21"/>
              </w:rPr>
              <w:t xml:space="preserve">    </w:t>
            </w:r>
            <w:r>
              <w:rPr>
                <w:rFonts w:ascii="仿宋_GB2312" w:eastAsia="仿宋_GB2312" w:hAnsi="宋体" w:hint="eastAsia"/>
                <w:color w:val="000000"/>
                <w:szCs w:val="21"/>
              </w:rPr>
              <w:t>月</w:t>
            </w:r>
            <w:r>
              <w:rPr>
                <w:rFonts w:ascii="仿宋_GB2312" w:eastAsia="仿宋_GB2312" w:hAnsi="宋体" w:hint="eastAsia"/>
                <w:color w:val="000000"/>
                <w:szCs w:val="21"/>
              </w:rPr>
              <w:t xml:space="preserve">    </w:t>
            </w:r>
            <w:r>
              <w:rPr>
                <w:rFonts w:ascii="仿宋_GB2312" w:eastAsia="仿宋_GB2312" w:hAnsi="宋体" w:hint="eastAsia"/>
                <w:color w:val="000000"/>
                <w:szCs w:val="21"/>
              </w:rPr>
              <w:t>日</w:t>
            </w:r>
          </w:p>
        </w:tc>
      </w:tr>
      <w:tr w:rsidR="000555D5">
        <w:trPr>
          <w:trHeight w:val="2004"/>
          <w:jc w:val="center"/>
        </w:trPr>
        <w:tc>
          <w:tcPr>
            <w:tcW w:w="9380" w:type="dxa"/>
            <w:gridSpan w:val="8"/>
            <w:vAlign w:val="center"/>
          </w:tcPr>
          <w:p w:rsidR="000555D5" w:rsidRDefault="0050321A">
            <w:pPr>
              <w:rPr>
                <w:rFonts w:ascii="仿宋_GB2312" w:eastAsia="仿宋_GB2312" w:hAnsi="宋体"/>
                <w:color w:val="000000"/>
                <w:szCs w:val="21"/>
              </w:rPr>
            </w:pPr>
            <w:r>
              <w:rPr>
                <w:rFonts w:ascii="仿宋_GB2312" w:eastAsia="仿宋_GB2312" w:hAnsi="宋体" w:hint="eastAsia"/>
                <w:color w:val="000000"/>
                <w:szCs w:val="21"/>
              </w:rPr>
              <w:t>审批意见：</w:t>
            </w:r>
          </w:p>
          <w:p w:rsidR="000555D5" w:rsidRDefault="000555D5">
            <w:pPr>
              <w:rPr>
                <w:rFonts w:ascii="仿宋_GB2312" w:eastAsia="仿宋_GB2312" w:hAnsi="宋体"/>
                <w:color w:val="000000"/>
                <w:szCs w:val="21"/>
              </w:rPr>
            </w:pPr>
          </w:p>
          <w:p w:rsidR="000555D5" w:rsidRDefault="0050321A">
            <w:pPr>
              <w:jc w:val="center"/>
              <w:rPr>
                <w:rFonts w:ascii="仿宋_GB2312" w:eastAsia="仿宋_GB2312" w:hAnsi="宋体"/>
                <w:szCs w:val="21"/>
              </w:rPr>
            </w:pPr>
            <w:r>
              <w:rPr>
                <w:rFonts w:ascii="仿宋_GB2312" w:eastAsia="仿宋_GB2312" w:hAnsi="宋体" w:hint="eastAsia"/>
                <w:color w:val="000000"/>
                <w:szCs w:val="21"/>
              </w:rPr>
              <w:t xml:space="preserve">                                                                         </w:t>
            </w:r>
            <w:r>
              <w:rPr>
                <w:rFonts w:ascii="仿宋_GB2312" w:eastAsia="仿宋_GB2312" w:hAnsi="宋体" w:hint="eastAsia"/>
                <w:color w:val="000000"/>
                <w:szCs w:val="21"/>
              </w:rPr>
              <w:t>年</w:t>
            </w:r>
            <w:r>
              <w:rPr>
                <w:rFonts w:ascii="仿宋_GB2312" w:eastAsia="仿宋_GB2312" w:hAnsi="宋体" w:hint="eastAsia"/>
                <w:color w:val="000000"/>
                <w:szCs w:val="21"/>
              </w:rPr>
              <w:t xml:space="preserve">    </w:t>
            </w:r>
            <w:r>
              <w:rPr>
                <w:rFonts w:ascii="仿宋_GB2312" w:eastAsia="仿宋_GB2312" w:hAnsi="宋体" w:hint="eastAsia"/>
                <w:color w:val="000000"/>
                <w:szCs w:val="21"/>
              </w:rPr>
              <w:t>月</w:t>
            </w:r>
            <w:r>
              <w:rPr>
                <w:rFonts w:ascii="仿宋_GB2312" w:eastAsia="仿宋_GB2312" w:hAnsi="宋体" w:hint="eastAsia"/>
                <w:color w:val="000000"/>
                <w:szCs w:val="21"/>
              </w:rPr>
              <w:t xml:space="preserve">    </w:t>
            </w:r>
            <w:r>
              <w:rPr>
                <w:rFonts w:ascii="仿宋_GB2312" w:eastAsia="仿宋_GB2312" w:hAnsi="宋体" w:hint="eastAsia"/>
                <w:color w:val="000000"/>
                <w:szCs w:val="21"/>
              </w:rPr>
              <w:t>日</w:t>
            </w:r>
          </w:p>
        </w:tc>
      </w:tr>
    </w:tbl>
    <w:p w:rsidR="000555D5" w:rsidRDefault="000555D5"/>
    <w:p w:rsidR="000555D5" w:rsidRDefault="0050321A">
      <w:pPr>
        <w:ind w:leftChars="-257" w:left="-540"/>
      </w:pPr>
      <w:r>
        <w:rPr>
          <w:rFonts w:hint="eastAsia"/>
        </w:rPr>
        <w:t xml:space="preserve">* </w:t>
      </w:r>
      <w:r>
        <w:rPr>
          <w:rFonts w:hint="eastAsia"/>
        </w:rPr>
        <w:t>形式是指一般咨询、国外咨询、智力专项。</w:t>
      </w:r>
    </w:p>
    <w:p w:rsidR="000555D5" w:rsidRDefault="000555D5"/>
    <w:p w:rsidR="000555D5" w:rsidRDefault="0050321A">
      <w:pPr>
        <w:ind w:leftChars="-257" w:left="-540"/>
      </w:pPr>
      <w:r>
        <w:rPr>
          <w:rFonts w:hint="eastAsia"/>
        </w:rPr>
        <w:t>附件：</w:t>
      </w:r>
    </w:p>
    <w:tbl>
      <w:tblPr>
        <w:tblW w:w="9360"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60"/>
        <w:gridCol w:w="1800"/>
      </w:tblGrid>
      <w:tr w:rsidR="000555D5">
        <w:trPr>
          <w:trHeight w:hRule="exact" w:val="369"/>
        </w:trPr>
        <w:tc>
          <w:tcPr>
            <w:tcW w:w="7560" w:type="dxa"/>
            <w:vAlign w:val="center"/>
          </w:tcPr>
          <w:p w:rsidR="000555D5" w:rsidRDefault="0050321A">
            <w:pPr>
              <w:adjustRightInd w:val="0"/>
              <w:snapToGrid w:val="0"/>
              <w:rPr>
                <w:rFonts w:ascii="宋体" w:hAnsi="宋体"/>
                <w:szCs w:val="21"/>
              </w:rPr>
            </w:pPr>
            <w:r>
              <w:rPr>
                <w:rFonts w:ascii="Arial" w:hAnsi="Arial" w:cs="Arial"/>
                <w:szCs w:val="21"/>
              </w:rPr>
              <w:t>企业营业执照、事业法人登记证、社会团体法人登记证书（复印件</w:t>
            </w:r>
            <w:r>
              <w:rPr>
                <w:rFonts w:ascii="Arial" w:hAnsi="Arial" w:cs="Arial" w:hint="eastAsia"/>
                <w:szCs w:val="21"/>
              </w:rPr>
              <w:t>加盖公章</w:t>
            </w:r>
            <w:r>
              <w:rPr>
                <w:rFonts w:ascii="Arial" w:hAnsi="Arial" w:cs="Arial"/>
                <w:szCs w:val="21"/>
              </w:rPr>
              <w:t>）</w:t>
            </w:r>
          </w:p>
        </w:tc>
        <w:tc>
          <w:tcPr>
            <w:tcW w:w="1800" w:type="dxa"/>
            <w:vAlign w:val="center"/>
          </w:tcPr>
          <w:p w:rsidR="000555D5" w:rsidRDefault="000555D5">
            <w:pPr>
              <w:adjustRightInd w:val="0"/>
              <w:snapToGrid w:val="0"/>
              <w:jc w:val="center"/>
              <w:rPr>
                <w:rFonts w:ascii="宋体" w:hAnsi="宋体"/>
                <w:szCs w:val="21"/>
              </w:rPr>
            </w:pPr>
          </w:p>
        </w:tc>
      </w:tr>
      <w:tr w:rsidR="000555D5">
        <w:trPr>
          <w:trHeight w:hRule="exact" w:val="369"/>
        </w:trPr>
        <w:tc>
          <w:tcPr>
            <w:tcW w:w="7560" w:type="dxa"/>
            <w:vAlign w:val="center"/>
          </w:tcPr>
          <w:p w:rsidR="000555D5" w:rsidRDefault="0050321A">
            <w:pPr>
              <w:adjustRightInd w:val="0"/>
              <w:snapToGrid w:val="0"/>
              <w:rPr>
                <w:rFonts w:ascii="Arial" w:hAnsi="Arial" w:cs="Arial"/>
                <w:szCs w:val="21"/>
              </w:rPr>
            </w:pPr>
            <w:r>
              <w:rPr>
                <w:rFonts w:ascii="Arial" w:hAnsi="Arial" w:cs="Arial" w:hint="eastAsia"/>
                <w:szCs w:val="21"/>
              </w:rPr>
              <w:t>组织机构代码证</w:t>
            </w:r>
            <w:r>
              <w:rPr>
                <w:rFonts w:ascii="Arial" w:hAnsi="Arial" w:cs="Arial"/>
                <w:szCs w:val="21"/>
              </w:rPr>
              <w:t>（复印件</w:t>
            </w:r>
            <w:r>
              <w:rPr>
                <w:rFonts w:ascii="Arial" w:hAnsi="Arial" w:cs="Arial" w:hint="eastAsia"/>
                <w:szCs w:val="21"/>
              </w:rPr>
              <w:t>加盖公章</w:t>
            </w:r>
            <w:r>
              <w:rPr>
                <w:rFonts w:ascii="Arial" w:hAnsi="Arial" w:cs="Arial"/>
                <w:szCs w:val="21"/>
              </w:rPr>
              <w:t>）</w:t>
            </w:r>
          </w:p>
        </w:tc>
        <w:tc>
          <w:tcPr>
            <w:tcW w:w="1800" w:type="dxa"/>
            <w:vAlign w:val="center"/>
          </w:tcPr>
          <w:p w:rsidR="000555D5" w:rsidRDefault="000555D5">
            <w:pPr>
              <w:adjustRightInd w:val="0"/>
              <w:snapToGrid w:val="0"/>
              <w:jc w:val="center"/>
              <w:rPr>
                <w:rFonts w:ascii="宋体" w:hAnsi="宋体"/>
                <w:szCs w:val="21"/>
                <w:bdr w:val="single" w:sz="4" w:space="0" w:color="auto"/>
              </w:rPr>
            </w:pPr>
          </w:p>
        </w:tc>
      </w:tr>
      <w:tr w:rsidR="000555D5">
        <w:trPr>
          <w:trHeight w:hRule="exact" w:val="369"/>
        </w:trPr>
        <w:tc>
          <w:tcPr>
            <w:tcW w:w="7560" w:type="dxa"/>
            <w:vAlign w:val="center"/>
          </w:tcPr>
          <w:p w:rsidR="000555D5" w:rsidRDefault="0050321A">
            <w:pPr>
              <w:adjustRightInd w:val="0"/>
              <w:snapToGrid w:val="0"/>
              <w:rPr>
                <w:rFonts w:ascii="Arial" w:hAnsi="Arial" w:cs="Arial"/>
                <w:szCs w:val="21"/>
              </w:rPr>
            </w:pPr>
            <w:r>
              <w:rPr>
                <w:rFonts w:ascii="Arial" w:hAnsi="Arial" w:cs="Arial"/>
                <w:szCs w:val="21"/>
              </w:rPr>
              <w:t>知识产权权利人</w:t>
            </w:r>
            <w:r>
              <w:rPr>
                <w:rFonts w:ascii="Arial" w:hAnsi="Arial" w:cs="Arial" w:hint="eastAsia"/>
                <w:szCs w:val="21"/>
              </w:rPr>
              <w:t>的</w:t>
            </w:r>
            <w:r>
              <w:rPr>
                <w:rFonts w:ascii="Arial" w:hAnsi="Arial" w:cs="Arial"/>
                <w:szCs w:val="21"/>
              </w:rPr>
              <w:t>有效权利证明（复印件）</w:t>
            </w:r>
          </w:p>
        </w:tc>
        <w:tc>
          <w:tcPr>
            <w:tcW w:w="1800" w:type="dxa"/>
            <w:vAlign w:val="center"/>
          </w:tcPr>
          <w:p w:rsidR="000555D5" w:rsidRDefault="000555D5">
            <w:pPr>
              <w:adjustRightInd w:val="0"/>
              <w:snapToGrid w:val="0"/>
              <w:jc w:val="center"/>
              <w:rPr>
                <w:rFonts w:ascii="宋体" w:hAnsi="宋体"/>
                <w:szCs w:val="21"/>
                <w:bdr w:val="single" w:sz="4" w:space="0" w:color="auto"/>
              </w:rPr>
            </w:pPr>
          </w:p>
        </w:tc>
      </w:tr>
      <w:tr w:rsidR="000555D5">
        <w:trPr>
          <w:trHeight w:hRule="exact" w:val="369"/>
        </w:trPr>
        <w:tc>
          <w:tcPr>
            <w:tcW w:w="7560" w:type="dxa"/>
            <w:vAlign w:val="center"/>
          </w:tcPr>
          <w:p w:rsidR="000555D5" w:rsidRDefault="0050321A">
            <w:pPr>
              <w:adjustRightInd w:val="0"/>
              <w:snapToGrid w:val="0"/>
              <w:rPr>
                <w:rFonts w:ascii="宋体" w:hAnsi="宋体"/>
                <w:szCs w:val="21"/>
              </w:rPr>
            </w:pPr>
            <w:r>
              <w:rPr>
                <w:rFonts w:ascii="宋体" w:hAnsi="宋体" w:hint="eastAsia"/>
                <w:szCs w:val="21"/>
              </w:rPr>
              <w:t>其他相关文件</w:t>
            </w:r>
          </w:p>
        </w:tc>
        <w:tc>
          <w:tcPr>
            <w:tcW w:w="1800" w:type="dxa"/>
            <w:vAlign w:val="center"/>
          </w:tcPr>
          <w:p w:rsidR="000555D5" w:rsidRDefault="000555D5">
            <w:pPr>
              <w:adjustRightInd w:val="0"/>
              <w:snapToGrid w:val="0"/>
              <w:jc w:val="center"/>
              <w:rPr>
                <w:rFonts w:ascii="宋体" w:hAnsi="宋体"/>
                <w:szCs w:val="21"/>
                <w:bdr w:val="single" w:sz="4" w:space="0" w:color="auto"/>
              </w:rPr>
            </w:pPr>
          </w:p>
        </w:tc>
      </w:tr>
      <w:tr w:rsidR="000555D5">
        <w:trPr>
          <w:trHeight w:hRule="exact" w:val="437"/>
        </w:trPr>
        <w:tc>
          <w:tcPr>
            <w:tcW w:w="7560" w:type="dxa"/>
            <w:vAlign w:val="center"/>
          </w:tcPr>
          <w:p w:rsidR="000555D5" w:rsidRDefault="0050321A">
            <w:pPr>
              <w:adjustRightInd w:val="0"/>
              <w:snapToGrid w:val="0"/>
              <w:rPr>
                <w:rFonts w:ascii="宋体" w:hAnsi="宋体"/>
                <w:szCs w:val="21"/>
              </w:rPr>
            </w:pPr>
            <w:r>
              <w:rPr>
                <w:rFonts w:ascii="Arial" w:hAnsi="Arial" w:cs="Arial"/>
                <w:szCs w:val="21"/>
              </w:rPr>
              <w:t>有关部门出具的经营状况证明</w:t>
            </w:r>
          </w:p>
        </w:tc>
        <w:tc>
          <w:tcPr>
            <w:tcW w:w="1800" w:type="dxa"/>
            <w:vAlign w:val="center"/>
          </w:tcPr>
          <w:p w:rsidR="000555D5" w:rsidRDefault="000555D5">
            <w:pPr>
              <w:adjustRightInd w:val="0"/>
              <w:snapToGrid w:val="0"/>
              <w:jc w:val="center"/>
              <w:rPr>
                <w:rFonts w:ascii="宋体" w:hAnsi="宋体"/>
                <w:szCs w:val="21"/>
              </w:rPr>
            </w:pPr>
          </w:p>
        </w:tc>
      </w:tr>
    </w:tbl>
    <w:p w:rsidR="000555D5" w:rsidRDefault="000555D5"/>
    <w:sectPr w:rsidR="000555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21A" w:rsidRDefault="0050321A" w:rsidP="007E0E53">
      <w:r>
        <w:separator/>
      </w:r>
    </w:p>
  </w:endnote>
  <w:endnote w:type="continuationSeparator" w:id="0">
    <w:p w:rsidR="0050321A" w:rsidRDefault="0050321A" w:rsidP="007E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21A" w:rsidRDefault="0050321A" w:rsidP="007E0E53">
      <w:r>
        <w:separator/>
      </w:r>
    </w:p>
  </w:footnote>
  <w:footnote w:type="continuationSeparator" w:id="0">
    <w:p w:rsidR="0050321A" w:rsidRDefault="0050321A" w:rsidP="007E0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A225F"/>
    <w:rsid w:val="000555D5"/>
    <w:rsid w:val="0050321A"/>
    <w:rsid w:val="007E0E53"/>
    <w:rsid w:val="098A225F"/>
    <w:rsid w:val="50956571"/>
    <w:rsid w:val="6F60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BA96802-FC46-436C-988E-EC6A9C79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rsid w:val="007E0E53"/>
    <w:pPr>
      <w:tabs>
        <w:tab w:val="center" w:pos="4153"/>
        <w:tab w:val="right" w:pos="8306"/>
      </w:tabs>
      <w:snapToGrid w:val="0"/>
      <w:jc w:val="left"/>
    </w:pPr>
    <w:rPr>
      <w:sz w:val="18"/>
      <w:szCs w:val="18"/>
    </w:rPr>
  </w:style>
  <w:style w:type="character" w:customStyle="1" w:styleId="a5">
    <w:name w:val="页脚 字符"/>
    <w:basedOn w:val="a0"/>
    <w:link w:val="a4"/>
    <w:rsid w:val="007E0E5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范理</dc:creator>
  <cp:lastModifiedBy>郑小玲</cp:lastModifiedBy>
  <cp:revision>2</cp:revision>
  <dcterms:created xsi:type="dcterms:W3CDTF">2021-11-30T09:39:00Z</dcterms:created>
  <dcterms:modified xsi:type="dcterms:W3CDTF">2023-05-10T06:34:00Z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EAA107208B2A4342BD0E907B9532036A</vt:lpwstr>
  </property>
</Properties>
</file>